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46D1" w14:textId="77777777" w:rsidR="00C65F2C" w:rsidRPr="00CF4562" w:rsidRDefault="00C46AC8">
      <w:pPr>
        <w:pStyle w:val="a4"/>
      </w:pPr>
      <w:r w:rsidRPr="00CF4562">
        <w:t>ИНФОРМАЦИЯ</w:t>
      </w:r>
      <w:r w:rsidRPr="00CF4562">
        <w:rPr>
          <w:spacing w:val="-14"/>
        </w:rPr>
        <w:t xml:space="preserve"> </w:t>
      </w:r>
      <w:r w:rsidRPr="00CF4562">
        <w:t>ДЛЯ</w:t>
      </w:r>
      <w:r w:rsidRPr="00CF4562">
        <w:rPr>
          <w:spacing w:val="-10"/>
        </w:rPr>
        <w:t xml:space="preserve"> </w:t>
      </w:r>
      <w:r w:rsidRPr="00CF4562">
        <w:t>ПОЛУЧАТЕЛЕЙ</w:t>
      </w:r>
      <w:r w:rsidRPr="00CF4562">
        <w:rPr>
          <w:spacing w:val="-9"/>
        </w:rPr>
        <w:t xml:space="preserve"> </w:t>
      </w:r>
      <w:r w:rsidRPr="00CF4562">
        <w:t>ФИНАНСОВЫХ</w:t>
      </w:r>
      <w:r w:rsidRPr="00CF4562">
        <w:rPr>
          <w:spacing w:val="-8"/>
        </w:rPr>
        <w:t xml:space="preserve"> </w:t>
      </w:r>
      <w:r w:rsidRPr="00CF4562">
        <w:rPr>
          <w:spacing w:val="-2"/>
        </w:rPr>
        <w:t>УСЛУГ</w:t>
      </w:r>
    </w:p>
    <w:p w14:paraId="5E4B713A" w14:textId="2889DA22" w:rsidR="00C65F2C" w:rsidRPr="00CF4562" w:rsidRDefault="00C46AC8">
      <w:pPr>
        <w:pStyle w:val="a3"/>
        <w:tabs>
          <w:tab w:val="left" w:pos="2554"/>
          <w:tab w:val="left" w:pos="4355"/>
          <w:tab w:val="left" w:pos="6077"/>
          <w:tab w:val="left" w:pos="7953"/>
        </w:tabs>
        <w:spacing w:before="275"/>
        <w:ind w:right="137"/>
        <w:jc w:val="both"/>
      </w:pPr>
      <w:r w:rsidRPr="00CF4562">
        <w:t xml:space="preserve">В соответствии с «Базовым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микрофинансовые организации» Общество с ограниченной ответственностью </w:t>
      </w:r>
      <w:r w:rsidRPr="00CF4562">
        <w:rPr>
          <w:spacing w:val="-2"/>
        </w:rPr>
        <w:t>Микрокредитная</w:t>
      </w:r>
      <w:r w:rsidRPr="00CF4562">
        <w:tab/>
      </w:r>
      <w:r w:rsidRPr="00CF4562">
        <w:rPr>
          <w:spacing w:val="-2"/>
        </w:rPr>
        <w:t>компания</w:t>
      </w:r>
      <w:r w:rsidRPr="00CF4562">
        <w:tab/>
      </w:r>
      <w:r w:rsidRPr="00CF4562">
        <w:rPr>
          <w:spacing w:val="-2"/>
        </w:rPr>
        <w:t>«</w:t>
      </w:r>
      <w:r w:rsidR="00CF4562" w:rsidRPr="00CF4562">
        <w:rPr>
          <w:spacing w:val="-2"/>
        </w:rPr>
        <w:t>Форинт</w:t>
      </w:r>
      <w:r w:rsidRPr="00CF4562">
        <w:rPr>
          <w:spacing w:val="-2"/>
        </w:rPr>
        <w:t>»</w:t>
      </w:r>
      <w:r w:rsidRPr="00CF4562">
        <w:tab/>
      </w:r>
      <w:r w:rsidRPr="00CF4562">
        <w:rPr>
          <w:spacing w:val="-2"/>
        </w:rPr>
        <w:t>публикует</w:t>
      </w:r>
      <w:r w:rsidRPr="00CF4562">
        <w:tab/>
      </w:r>
      <w:r w:rsidRPr="00CF4562">
        <w:rPr>
          <w:spacing w:val="-2"/>
        </w:rPr>
        <w:t xml:space="preserve">информацию, </w:t>
      </w:r>
      <w:r w:rsidRPr="00CF4562">
        <w:t>предоставляемую получателю финансовой услуги.</w:t>
      </w:r>
    </w:p>
    <w:p w14:paraId="0F43ABD8" w14:textId="77777777" w:rsidR="00C65F2C" w:rsidRPr="00CF4562" w:rsidRDefault="00C65F2C">
      <w:pPr>
        <w:pStyle w:val="a3"/>
        <w:ind w:left="0" w:firstLine="0"/>
      </w:pPr>
    </w:p>
    <w:p w14:paraId="322434EB" w14:textId="77777777" w:rsidR="00C65F2C" w:rsidRPr="00CF4562" w:rsidRDefault="00C46AC8">
      <w:pPr>
        <w:pStyle w:val="a5"/>
        <w:numPr>
          <w:ilvl w:val="0"/>
          <w:numId w:val="3"/>
        </w:numPr>
        <w:tabs>
          <w:tab w:val="left" w:pos="3545"/>
        </w:tabs>
        <w:jc w:val="left"/>
        <w:rPr>
          <w:b/>
          <w:sz w:val="24"/>
        </w:rPr>
      </w:pPr>
      <w:r w:rsidRPr="00CF4562">
        <w:rPr>
          <w:b/>
          <w:sz w:val="24"/>
        </w:rPr>
        <w:t>ОБЩАЯ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pacing w:val="-2"/>
          <w:sz w:val="24"/>
        </w:rPr>
        <w:t>ИНФОРМАЦИЯ.</w:t>
      </w:r>
    </w:p>
    <w:p w14:paraId="320EDEBC" w14:textId="77777777" w:rsidR="00C65F2C" w:rsidRPr="00CF4562" w:rsidRDefault="00C65F2C">
      <w:pPr>
        <w:pStyle w:val="a3"/>
        <w:ind w:left="0" w:firstLine="0"/>
        <w:rPr>
          <w:b/>
        </w:rPr>
      </w:pPr>
    </w:p>
    <w:p w14:paraId="7F839115" w14:textId="66D96F17" w:rsidR="00C65F2C" w:rsidRPr="00CF4562" w:rsidRDefault="00C46AC8">
      <w:pPr>
        <w:pStyle w:val="a5"/>
        <w:numPr>
          <w:ilvl w:val="1"/>
          <w:numId w:val="3"/>
        </w:numPr>
        <w:tabs>
          <w:tab w:val="left" w:pos="784"/>
        </w:tabs>
        <w:ind w:right="138" w:firstLine="427"/>
        <w:rPr>
          <w:sz w:val="24"/>
        </w:rPr>
      </w:pPr>
      <w:r w:rsidRPr="00CF4562">
        <w:rPr>
          <w:sz w:val="24"/>
        </w:rPr>
        <w:t>Полное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-9"/>
          <w:sz w:val="24"/>
        </w:rPr>
        <w:t xml:space="preserve"> </w:t>
      </w:r>
      <w:r w:rsidRPr="00CF4562">
        <w:rPr>
          <w:sz w:val="24"/>
        </w:rPr>
        <w:t>сокращённое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наименование: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Общество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с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ограниченной</w:t>
      </w:r>
      <w:r w:rsidRPr="00CF4562">
        <w:rPr>
          <w:spacing w:val="-12"/>
          <w:sz w:val="24"/>
        </w:rPr>
        <w:t xml:space="preserve"> </w:t>
      </w:r>
      <w:r w:rsidRPr="00CF4562">
        <w:rPr>
          <w:sz w:val="24"/>
        </w:rPr>
        <w:t>ответственностью Микрокредитная компания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», 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».</w:t>
      </w:r>
    </w:p>
    <w:p w14:paraId="7561DB12" w14:textId="77777777" w:rsidR="00C65F2C" w:rsidRPr="00CF4562" w:rsidRDefault="00C65F2C">
      <w:pPr>
        <w:pStyle w:val="a3"/>
        <w:ind w:left="0" w:firstLine="0"/>
      </w:pPr>
    </w:p>
    <w:p w14:paraId="461E38E6" w14:textId="1B487D95" w:rsidR="00C65F2C" w:rsidRPr="00CF4562" w:rsidRDefault="00C46AC8" w:rsidP="00CF4562">
      <w:pPr>
        <w:pStyle w:val="a5"/>
        <w:numPr>
          <w:ilvl w:val="1"/>
          <w:numId w:val="3"/>
        </w:numPr>
        <w:tabs>
          <w:tab w:val="left" w:pos="1038"/>
        </w:tabs>
        <w:ind w:right="139"/>
        <w:rPr>
          <w:sz w:val="24"/>
        </w:rPr>
      </w:pPr>
      <w:proofErr w:type="gramStart"/>
      <w:r w:rsidRPr="00CF4562">
        <w:rPr>
          <w:sz w:val="24"/>
        </w:rPr>
        <w:t>Адрес  ООО</w:t>
      </w:r>
      <w:proofErr w:type="gramEnd"/>
      <w:r w:rsidRPr="00CF4562">
        <w:rPr>
          <w:sz w:val="24"/>
        </w:rPr>
        <w:t xml:space="preserve">  </w:t>
      </w:r>
      <w:proofErr w:type="gramStart"/>
      <w:r w:rsidRPr="00CF4562">
        <w:rPr>
          <w:sz w:val="24"/>
        </w:rPr>
        <w:t>МКК  «</w:t>
      </w:r>
      <w:r w:rsidR="00CF4562">
        <w:rPr>
          <w:sz w:val="24"/>
        </w:rPr>
        <w:t>Форинт</w:t>
      </w:r>
      <w:r w:rsidRPr="00CF4562">
        <w:rPr>
          <w:sz w:val="24"/>
        </w:rPr>
        <w:t>»  в</w:t>
      </w:r>
      <w:proofErr w:type="gramEnd"/>
      <w:r w:rsidRPr="00CF4562">
        <w:rPr>
          <w:sz w:val="24"/>
        </w:rPr>
        <w:t xml:space="preserve">  </w:t>
      </w:r>
      <w:proofErr w:type="gramStart"/>
      <w:r w:rsidRPr="00CF4562">
        <w:rPr>
          <w:sz w:val="24"/>
        </w:rPr>
        <w:t>пределах  места</w:t>
      </w:r>
      <w:proofErr w:type="gramEnd"/>
      <w:r w:rsidRPr="00CF4562">
        <w:rPr>
          <w:sz w:val="24"/>
        </w:rPr>
        <w:t xml:space="preserve">  </w:t>
      </w:r>
      <w:proofErr w:type="gramStart"/>
      <w:r w:rsidRPr="00CF4562">
        <w:rPr>
          <w:sz w:val="24"/>
        </w:rPr>
        <w:t>его  нахождения</w:t>
      </w:r>
      <w:proofErr w:type="gramEnd"/>
      <w:r w:rsidRPr="00CF4562">
        <w:rPr>
          <w:sz w:val="24"/>
        </w:rPr>
        <w:t xml:space="preserve">: </w:t>
      </w:r>
      <w:r w:rsidR="00CF4562" w:rsidRPr="00CF4562">
        <w:rPr>
          <w:sz w:val="24"/>
        </w:rPr>
        <w:t xml:space="preserve">127287, г. Москва, </w:t>
      </w:r>
      <w:proofErr w:type="spellStart"/>
      <w:r w:rsidR="00CF4562" w:rsidRPr="00CF4562">
        <w:rPr>
          <w:sz w:val="24"/>
        </w:rPr>
        <w:t>вн.тер.г</w:t>
      </w:r>
      <w:proofErr w:type="spellEnd"/>
      <w:r w:rsidR="00CF4562" w:rsidRPr="00CF4562">
        <w:rPr>
          <w:sz w:val="24"/>
        </w:rPr>
        <w:t xml:space="preserve">. муниципальный округ Савеловский, ул. Писцовая, д. 16, к. 1, </w:t>
      </w:r>
      <w:proofErr w:type="spellStart"/>
      <w:r w:rsidR="00CF4562" w:rsidRPr="00CF4562">
        <w:rPr>
          <w:sz w:val="24"/>
        </w:rPr>
        <w:t>помещ</w:t>
      </w:r>
      <w:proofErr w:type="spellEnd"/>
      <w:r w:rsidR="00CF4562" w:rsidRPr="00CF4562">
        <w:rPr>
          <w:sz w:val="24"/>
        </w:rPr>
        <w:t>. 1П</w:t>
      </w:r>
      <w:r w:rsidR="00584016" w:rsidRPr="00CF4562">
        <w:rPr>
          <w:sz w:val="24"/>
        </w:rPr>
        <w:t>.</w:t>
      </w:r>
    </w:p>
    <w:p w14:paraId="1079B709" w14:textId="77777777" w:rsidR="00C65F2C" w:rsidRPr="00CF4562" w:rsidRDefault="00C65F2C">
      <w:pPr>
        <w:pStyle w:val="a3"/>
        <w:spacing w:before="1"/>
        <w:ind w:left="0" w:firstLine="0"/>
      </w:pPr>
    </w:p>
    <w:p w14:paraId="286F81D4" w14:textId="738621EF" w:rsidR="00C65F2C" w:rsidRPr="00CF4562" w:rsidRDefault="00C46AC8">
      <w:pPr>
        <w:pStyle w:val="a5"/>
        <w:numPr>
          <w:ilvl w:val="1"/>
          <w:numId w:val="3"/>
        </w:numPr>
        <w:tabs>
          <w:tab w:val="left" w:pos="789"/>
        </w:tabs>
        <w:ind w:left="789" w:hanging="360"/>
        <w:rPr>
          <w:sz w:val="24"/>
        </w:rPr>
      </w:pPr>
      <w:r w:rsidRPr="00CF4562">
        <w:rPr>
          <w:sz w:val="24"/>
        </w:rPr>
        <w:t>Режим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работы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ООО МКК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»: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ежедневно,</w:t>
      </w:r>
      <w:r w:rsidRPr="00CF4562">
        <w:rPr>
          <w:spacing w:val="-1"/>
          <w:sz w:val="24"/>
        </w:rPr>
        <w:t xml:space="preserve"> </w:t>
      </w:r>
      <w:r w:rsidRPr="00CF4562">
        <w:rPr>
          <w:spacing w:val="-2"/>
          <w:sz w:val="24"/>
        </w:rPr>
        <w:t>круглосуточно.</w:t>
      </w:r>
    </w:p>
    <w:p w14:paraId="58D46646" w14:textId="77777777" w:rsidR="00C65F2C" w:rsidRPr="00CF4562" w:rsidRDefault="00C65F2C">
      <w:pPr>
        <w:pStyle w:val="a3"/>
        <w:ind w:left="0" w:firstLine="0"/>
      </w:pPr>
    </w:p>
    <w:p w14:paraId="67647779" w14:textId="30F35936" w:rsidR="00C65F2C" w:rsidRPr="00CF4562" w:rsidRDefault="00C46AC8">
      <w:pPr>
        <w:pStyle w:val="a5"/>
        <w:numPr>
          <w:ilvl w:val="1"/>
          <w:numId w:val="3"/>
        </w:numPr>
        <w:tabs>
          <w:tab w:val="left" w:pos="1244"/>
        </w:tabs>
        <w:ind w:right="143" w:firstLine="427"/>
        <w:rPr>
          <w:sz w:val="24"/>
        </w:rPr>
      </w:pPr>
      <w:r w:rsidRPr="00CF4562">
        <w:rPr>
          <w:sz w:val="24"/>
        </w:rPr>
        <w:t>Контактный</w:t>
      </w:r>
      <w:r w:rsidRPr="00CF4562">
        <w:rPr>
          <w:spacing w:val="78"/>
          <w:w w:val="150"/>
          <w:sz w:val="24"/>
        </w:rPr>
        <w:t xml:space="preserve">   </w:t>
      </w:r>
      <w:proofErr w:type="gramStart"/>
      <w:r w:rsidRPr="00CF4562">
        <w:rPr>
          <w:sz w:val="24"/>
        </w:rPr>
        <w:t>телефон,</w:t>
      </w:r>
      <w:r w:rsidRPr="00CF4562">
        <w:rPr>
          <w:spacing w:val="79"/>
          <w:w w:val="150"/>
          <w:sz w:val="24"/>
        </w:rPr>
        <w:t xml:space="preserve">   </w:t>
      </w:r>
      <w:proofErr w:type="gramEnd"/>
      <w:r w:rsidRPr="00CF4562">
        <w:rPr>
          <w:sz w:val="24"/>
        </w:rPr>
        <w:t>по</w:t>
      </w:r>
      <w:r w:rsidRPr="00CF4562">
        <w:rPr>
          <w:spacing w:val="78"/>
          <w:w w:val="150"/>
          <w:sz w:val="24"/>
        </w:rPr>
        <w:t xml:space="preserve">   </w:t>
      </w:r>
      <w:r w:rsidRPr="00CF4562">
        <w:rPr>
          <w:sz w:val="24"/>
        </w:rPr>
        <w:t>которому</w:t>
      </w:r>
      <w:r w:rsidRPr="00CF4562">
        <w:rPr>
          <w:spacing w:val="79"/>
          <w:w w:val="150"/>
          <w:sz w:val="24"/>
        </w:rPr>
        <w:t xml:space="preserve">   </w:t>
      </w:r>
      <w:r w:rsidRPr="00CF4562">
        <w:rPr>
          <w:sz w:val="24"/>
        </w:rPr>
        <w:t>осуществляется</w:t>
      </w:r>
      <w:r w:rsidRPr="00CF4562">
        <w:rPr>
          <w:spacing w:val="79"/>
          <w:w w:val="150"/>
          <w:sz w:val="24"/>
        </w:rPr>
        <w:t xml:space="preserve">   </w:t>
      </w:r>
      <w:r w:rsidRPr="00CF4562">
        <w:rPr>
          <w:sz w:val="24"/>
        </w:rPr>
        <w:t>связь с 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 xml:space="preserve">»: </w:t>
      </w:r>
      <w:r w:rsidR="00302822" w:rsidRPr="00CF4562">
        <w:rPr>
          <w:sz w:val="24"/>
        </w:rPr>
        <w:t xml:space="preserve">8 (800) </w:t>
      </w:r>
      <w:r w:rsidR="00CF4562" w:rsidRPr="00CF4562">
        <w:rPr>
          <w:sz w:val="24"/>
        </w:rPr>
        <w:t>1</w:t>
      </w:r>
      <w:r w:rsidR="007C4DD3" w:rsidRPr="00CF4562">
        <w:rPr>
          <w:sz w:val="24"/>
        </w:rPr>
        <w:t>01</w:t>
      </w:r>
      <w:r w:rsidR="00302822" w:rsidRPr="00CF4562">
        <w:rPr>
          <w:sz w:val="24"/>
        </w:rPr>
        <w:t>-</w:t>
      </w:r>
      <w:r w:rsidR="00CF4562" w:rsidRPr="00CF4562">
        <w:rPr>
          <w:sz w:val="24"/>
        </w:rPr>
        <w:t>46</w:t>
      </w:r>
      <w:r w:rsidR="00302822" w:rsidRPr="00CF4562">
        <w:rPr>
          <w:sz w:val="24"/>
        </w:rPr>
        <w:t>-</w:t>
      </w:r>
      <w:r w:rsidR="00CF4562" w:rsidRPr="00CF4562">
        <w:rPr>
          <w:sz w:val="24"/>
        </w:rPr>
        <w:t>71</w:t>
      </w:r>
      <w:r w:rsidRPr="00CF4562">
        <w:rPr>
          <w:sz w:val="24"/>
        </w:rPr>
        <w:t>.</w:t>
      </w:r>
    </w:p>
    <w:p w14:paraId="14485A51" w14:textId="77777777" w:rsidR="00C65F2C" w:rsidRPr="00CF4562" w:rsidRDefault="00C65F2C">
      <w:pPr>
        <w:pStyle w:val="a3"/>
        <w:ind w:left="0" w:firstLine="0"/>
      </w:pPr>
    </w:p>
    <w:p w14:paraId="36BD847B" w14:textId="68E65FA6" w:rsidR="00C65F2C" w:rsidRPr="00CF4562" w:rsidRDefault="00C46AC8" w:rsidP="007C4DD3">
      <w:pPr>
        <w:pStyle w:val="a5"/>
        <w:numPr>
          <w:ilvl w:val="1"/>
          <w:numId w:val="3"/>
        </w:numPr>
        <w:tabs>
          <w:tab w:val="left" w:pos="1146"/>
        </w:tabs>
        <w:ind w:right="135" w:firstLine="487"/>
        <w:rPr>
          <w:sz w:val="24"/>
        </w:rPr>
      </w:pPr>
      <w:r w:rsidRPr="00CF4562">
        <w:rPr>
          <w:sz w:val="24"/>
        </w:rPr>
        <w:t>Официальный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сайт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ООО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МКК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сети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 xml:space="preserve">«Интернет»: </w:t>
      </w:r>
      <w:r w:rsidR="00CF4562" w:rsidRPr="00CF4562">
        <w:rPr>
          <w:rFonts w:eastAsia="Calibri"/>
          <w:sz w:val="24"/>
          <w:szCs w:val="24"/>
        </w:rPr>
        <w:t>https://mkkforint.ru</w:t>
      </w:r>
      <w:r w:rsidR="007C4DD3" w:rsidRPr="00CF4562">
        <w:rPr>
          <w:rFonts w:eastAsia="Calibri"/>
          <w:sz w:val="24"/>
          <w:szCs w:val="24"/>
        </w:rPr>
        <w:t>/</w:t>
      </w:r>
      <w:r w:rsidRPr="00CF4562">
        <w:rPr>
          <w:spacing w:val="-2"/>
          <w:sz w:val="24"/>
        </w:rPr>
        <w:t>.</w:t>
      </w:r>
    </w:p>
    <w:p w14:paraId="1F903F39" w14:textId="77777777" w:rsidR="00C65F2C" w:rsidRPr="00CF4562" w:rsidRDefault="00C65F2C">
      <w:pPr>
        <w:pStyle w:val="a3"/>
        <w:ind w:left="0" w:firstLine="0"/>
      </w:pPr>
    </w:p>
    <w:p w14:paraId="7BD62DB1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789"/>
        </w:tabs>
        <w:ind w:left="789" w:hanging="360"/>
        <w:rPr>
          <w:sz w:val="24"/>
        </w:rPr>
      </w:pPr>
      <w:r w:rsidRPr="00CF4562">
        <w:rPr>
          <w:spacing w:val="-2"/>
          <w:sz w:val="24"/>
        </w:rPr>
        <w:t>Информация:</w:t>
      </w:r>
    </w:p>
    <w:p w14:paraId="62A3E426" w14:textId="77777777" w:rsidR="00C65F2C" w:rsidRPr="00CF4562" w:rsidRDefault="00C65F2C">
      <w:pPr>
        <w:pStyle w:val="a3"/>
        <w:ind w:left="0" w:firstLine="0"/>
      </w:pPr>
    </w:p>
    <w:p w14:paraId="44746198" w14:textId="4A80C6FE" w:rsidR="00C65F2C" w:rsidRPr="00CF4562" w:rsidRDefault="00C46AC8">
      <w:pPr>
        <w:pStyle w:val="a5"/>
        <w:numPr>
          <w:ilvl w:val="2"/>
          <w:numId w:val="3"/>
        </w:numPr>
        <w:tabs>
          <w:tab w:val="left" w:pos="555"/>
        </w:tabs>
        <w:ind w:right="138" w:firstLine="427"/>
        <w:rPr>
          <w:sz w:val="24"/>
        </w:rPr>
      </w:pPr>
      <w:r w:rsidRPr="00CF4562">
        <w:rPr>
          <w:sz w:val="24"/>
        </w:rPr>
        <w:t>о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факте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привлечения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ООО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МКК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к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оказанию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финансовых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услуг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третьего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лица на основании гражданско-правового договора или доверенности: отсутствует;</w:t>
      </w:r>
    </w:p>
    <w:p w14:paraId="3FD0CB40" w14:textId="35DF8BA3" w:rsidR="00C65F2C" w:rsidRPr="00CF4562" w:rsidRDefault="00C46AC8" w:rsidP="007C4DD3">
      <w:pPr>
        <w:pStyle w:val="a5"/>
        <w:numPr>
          <w:ilvl w:val="2"/>
          <w:numId w:val="3"/>
        </w:numPr>
        <w:tabs>
          <w:tab w:val="left" w:pos="608"/>
        </w:tabs>
        <w:spacing w:before="1"/>
        <w:ind w:right="148" w:firstLine="427"/>
        <w:rPr>
          <w:sz w:val="24"/>
        </w:rPr>
      </w:pPr>
      <w:r w:rsidRPr="00CF4562">
        <w:rPr>
          <w:sz w:val="24"/>
        </w:rPr>
        <w:t xml:space="preserve">о регистрационном номере записи юридического лица в государственном реестре микрофинансовых организаций: </w:t>
      </w:r>
      <w:r w:rsidR="00CF4562" w:rsidRPr="00CF4562">
        <w:rPr>
          <w:sz w:val="24"/>
        </w:rPr>
        <w:t xml:space="preserve">2403045010072 </w:t>
      </w:r>
      <w:r w:rsidR="007C4DD3" w:rsidRPr="00CF4562">
        <w:rPr>
          <w:sz w:val="24"/>
        </w:rPr>
        <w:t xml:space="preserve">от </w:t>
      </w:r>
      <w:r w:rsidR="00CF4562" w:rsidRPr="00CF4562">
        <w:rPr>
          <w:sz w:val="24"/>
        </w:rPr>
        <w:t>10</w:t>
      </w:r>
      <w:r w:rsidR="007C4DD3" w:rsidRPr="00CF4562">
        <w:rPr>
          <w:sz w:val="24"/>
        </w:rPr>
        <w:t>.0</w:t>
      </w:r>
      <w:r w:rsidR="00CF4562" w:rsidRPr="00CF4562">
        <w:rPr>
          <w:sz w:val="24"/>
        </w:rPr>
        <w:t>7</w:t>
      </w:r>
      <w:r w:rsidR="007C4DD3" w:rsidRPr="00CF4562">
        <w:rPr>
          <w:sz w:val="24"/>
        </w:rPr>
        <w:t>.202</w:t>
      </w:r>
      <w:r w:rsidR="00CF4562" w:rsidRPr="00CF4562">
        <w:rPr>
          <w:sz w:val="24"/>
        </w:rPr>
        <w:t>4</w:t>
      </w:r>
      <w:r w:rsidRPr="00CF4562">
        <w:rPr>
          <w:sz w:val="24"/>
        </w:rPr>
        <w:t>;</w:t>
      </w:r>
    </w:p>
    <w:p w14:paraId="48123795" w14:textId="418B2AAB" w:rsidR="00C65F2C" w:rsidRPr="00CF4562" w:rsidRDefault="00C46AC8">
      <w:pPr>
        <w:pStyle w:val="a5"/>
        <w:numPr>
          <w:ilvl w:val="2"/>
          <w:numId w:val="3"/>
        </w:numPr>
        <w:tabs>
          <w:tab w:val="left" w:pos="598"/>
        </w:tabs>
        <w:ind w:right="137" w:firstLine="427"/>
        <w:rPr>
          <w:sz w:val="24"/>
        </w:rPr>
      </w:pPr>
      <w:r w:rsidRPr="00CF4562">
        <w:rPr>
          <w:sz w:val="24"/>
        </w:rPr>
        <w:t>о</w:t>
      </w:r>
      <w:r w:rsidRPr="00CF4562">
        <w:rPr>
          <w:spacing w:val="26"/>
          <w:sz w:val="24"/>
        </w:rPr>
        <w:t xml:space="preserve"> </w:t>
      </w:r>
      <w:r w:rsidRPr="00CF4562">
        <w:rPr>
          <w:sz w:val="24"/>
        </w:rPr>
        <w:t>членстве</w:t>
      </w:r>
      <w:r w:rsidRPr="00CF4562">
        <w:rPr>
          <w:spacing w:val="26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26"/>
          <w:sz w:val="24"/>
        </w:rPr>
        <w:t xml:space="preserve"> </w:t>
      </w:r>
      <w:r w:rsidRPr="00CF4562">
        <w:rPr>
          <w:sz w:val="24"/>
        </w:rPr>
        <w:t>саморегулируемой</w:t>
      </w:r>
      <w:r w:rsidRPr="00CF4562">
        <w:rPr>
          <w:spacing w:val="27"/>
          <w:sz w:val="24"/>
        </w:rPr>
        <w:t xml:space="preserve"> </w:t>
      </w:r>
      <w:r w:rsidRPr="00CF4562">
        <w:rPr>
          <w:sz w:val="24"/>
        </w:rPr>
        <w:t>организации</w:t>
      </w:r>
      <w:r w:rsidRPr="00CF4562">
        <w:rPr>
          <w:spacing w:val="27"/>
          <w:sz w:val="24"/>
        </w:rPr>
        <w:t xml:space="preserve"> </w:t>
      </w:r>
      <w:r w:rsidRPr="00CF4562">
        <w:rPr>
          <w:sz w:val="24"/>
        </w:rPr>
        <w:t>(включая</w:t>
      </w:r>
      <w:r w:rsidRPr="00CF4562">
        <w:rPr>
          <w:spacing w:val="24"/>
          <w:sz w:val="24"/>
        </w:rPr>
        <w:t xml:space="preserve"> </w:t>
      </w:r>
      <w:r w:rsidRPr="00CF4562">
        <w:rPr>
          <w:sz w:val="24"/>
        </w:rPr>
        <w:t>информацию</w:t>
      </w:r>
      <w:r w:rsidRPr="00CF4562">
        <w:rPr>
          <w:spacing w:val="27"/>
          <w:sz w:val="24"/>
        </w:rPr>
        <w:t xml:space="preserve"> </w:t>
      </w:r>
      <w:r w:rsidRPr="00CF4562">
        <w:rPr>
          <w:sz w:val="24"/>
        </w:rPr>
        <w:t>о</w:t>
      </w:r>
      <w:r w:rsidRPr="00CF4562">
        <w:rPr>
          <w:spacing w:val="26"/>
          <w:sz w:val="24"/>
        </w:rPr>
        <w:t xml:space="preserve"> </w:t>
      </w:r>
      <w:r w:rsidRPr="00CF4562">
        <w:rPr>
          <w:sz w:val="24"/>
        </w:rPr>
        <w:t>дате</w:t>
      </w:r>
      <w:r w:rsidRPr="00CF4562">
        <w:rPr>
          <w:spacing w:val="24"/>
          <w:sz w:val="24"/>
        </w:rPr>
        <w:t xml:space="preserve"> </w:t>
      </w:r>
      <w:r w:rsidRPr="00CF4562">
        <w:rPr>
          <w:sz w:val="24"/>
        </w:rPr>
        <w:t>приёма в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члены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саморегулируемой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организации):</w:t>
      </w:r>
      <w:r w:rsidRPr="00CF4562">
        <w:rPr>
          <w:spacing w:val="80"/>
          <w:sz w:val="24"/>
        </w:rPr>
        <w:t xml:space="preserve"> </w:t>
      </w:r>
      <w:r w:rsidR="00B37AC1" w:rsidRPr="00CF4562">
        <w:rPr>
          <w:sz w:val="24"/>
        </w:rPr>
        <w:t xml:space="preserve">член Саморегулируемой организации </w:t>
      </w:r>
      <w:r w:rsidR="00B37AC1" w:rsidRPr="00CF4562">
        <w:rPr>
          <w:sz w:val="24"/>
        </w:rPr>
        <w:br/>
        <w:t xml:space="preserve">Союз «Микрофинансовый Альянс «Институты развития малого и среднего бизнеса» </w:t>
      </w:r>
      <w:r w:rsidR="00B37AC1" w:rsidRPr="00CF4562">
        <w:rPr>
          <w:sz w:val="24"/>
        </w:rPr>
        <w:br/>
        <w:t xml:space="preserve">Протокол Совета Союза № </w:t>
      </w:r>
      <w:r w:rsidR="00CF4562" w:rsidRPr="00CF4562">
        <w:rPr>
          <w:sz w:val="24"/>
        </w:rPr>
        <w:t>20</w:t>
      </w:r>
      <w:r w:rsidR="00B37AC1" w:rsidRPr="00CF4562">
        <w:rPr>
          <w:sz w:val="24"/>
        </w:rPr>
        <w:t>/</w:t>
      </w:r>
      <w:r w:rsidR="007C4DD3" w:rsidRPr="00CF4562">
        <w:rPr>
          <w:sz w:val="24"/>
        </w:rPr>
        <w:t>2</w:t>
      </w:r>
      <w:r w:rsidR="00CF4562" w:rsidRPr="00CF4562">
        <w:rPr>
          <w:sz w:val="24"/>
        </w:rPr>
        <w:t>4</w:t>
      </w:r>
      <w:r w:rsidR="00B37AC1" w:rsidRPr="00CF4562">
        <w:rPr>
          <w:sz w:val="24"/>
        </w:rPr>
        <w:t xml:space="preserve"> от </w:t>
      </w:r>
      <w:r w:rsidR="00CF4562" w:rsidRPr="00CF4562">
        <w:rPr>
          <w:sz w:val="24"/>
        </w:rPr>
        <w:t>27</w:t>
      </w:r>
      <w:r w:rsidR="00B37AC1" w:rsidRPr="00CF4562">
        <w:rPr>
          <w:sz w:val="24"/>
        </w:rPr>
        <w:t>.0</w:t>
      </w:r>
      <w:r w:rsidR="00CF4562" w:rsidRPr="00CF4562">
        <w:rPr>
          <w:sz w:val="24"/>
        </w:rPr>
        <w:t>9</w:t>
      </w:r>
      <w:r w:rsidR="00B37AC1" w:rsidRPr="00CF4562">
        <w:rPr>
          <w:sz w:val="24"/>
        </w:rPr>
        <w:t>.202</w:t>
      </w:r>
      <w:r w:rsidR="00CF4562" w:rsidRPr="00CF4562">
        <w:rPr>
          <w:sz w:val="24"/>
        </w:rPr>
        <w:t>4</w:t>
      </w:r>
      <w:r w:rsidR="00B37AC1" w:rsidRPr="00CF4562">
        <w:rPr>
          <w:sz w:val="24"/>
        </w:rPr>
        <w:t xml:space="preserve">, реестровая запись № </w:t>
      </w:r>
      <w:r w:rsidR="00CF4562" w:rsidRPr="00CF4562">
        <w:rPr>
          <w:sz w:val="24"/>
        </w:rPr>
        <w:t>1247700302717</w:t>
      </w:r>
      <w:r w:rsidR="00B37AC1" w:rsidRPr="00CF4562">
        <w:rPr>
          <w:sz w:val="24"/>
        </w:rPr>
        <w:t>)</w:t>
      </w:r>
      <w:r w:rsidRPr="00CF4562">
        <w:rPr>
          <w:sz w:val="24"/>
        </w:rPr>
        <w:t>;</w:t>
      </w:r>
    </w:p>
    <w:p w14:paraId="7DEB2717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37"/>
        </w:tabs>
        <w:ind w:right="144" w:firstLine="427"/>
        <w:rPr>
          <w:sz w:val="24"/>
        </w:rPr>
      </w:pPr>
      <w:proofErr w:type="gramStart"/>
      <w:r w:rsidRPr="00CF4562">
        <w:rPr>
          <w:sz w:val="24"/>
        </w:rPr>
        <w:t>об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исключении</w:t>
      </w:r>
      <w:proofErr w:type="gramEnd"/>
      <w:r w:rsidRPr="00CF4562">
        <w:rPr>
          <w:spacing w:val="40"/>
          <w:sz w:val="24"/>
        </w:rPr>
        <w:t xml:space="preserve">  </w:t>
      </w:r>
      <w:proofErr w:type="gramStart"/>
      <w:r w:rsidRPr="00CF4562">
        <w:rPr>
          <w:sz w:val="24"/>
        </w:rPr>
        <w:t>из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саморегулируемой</w:t>
      </w:r>
      <w:proofErr w:type="gramEnd"/>
      <w:r w:rsidRPr="00CF4562">
        <w:rPr>
          <w:spacing w:val="40"/>
          <w:sz w:val="24"/>
        </w:rPr>
        <w:t xml:space="preserve">  </w:t>
      </w:r>
      <w:proofErr w:type="gramStart"/>
      <w:r w:rsidRPr="00CF4562">
        <w:rPr>
          <w:sz w:val="24"/>
        </w:rPr>
        <w:t>организации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(включая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информацию</w:t>
      </w:r>
      <w:proofErr w:type="gramEnd"/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о дате исключения из членов саморегулируемой организации) – отсутствует;</w:t>
      </w:r>
    </w:p>
    <w:p w14:paraId="4147A700" w14:textId="77777777" w:rsidR="00C65F2C" w:rsidRPr="00CF4562" w:rsidRDefault="00C65F2C">
      <w:pPr>
        <w:pStyle w:val="a3"/>
        <w:ind w:left="0" w:firstLine="0"/>
      </w:pPr>
    </w:p>
    <w:p w14:paraId="74DE7866" w14:textId="1732D35F" w:rsidR="00C65F2C" w:rsidRPr="00CF4562" w:rsidRDefault="00C46AC8">
      <w:pPr>
        <w:pStyle w:val="a3"/>
        <w:ind w:right="135"/>
        <w:jc w:val="both"/>
      </w:pPr>
      <w:r w:rsidRPr="00CF4562">
        <w:t>Текст Базового стандарта защиты прав и интересов физических и юридических лиц – получателей</w:t>
      </w:r>
      <w:r w:rsidRPr="00CF4562">
        <w:rPr>
          <w:spacing w:val="40"/>
        </w:rPr>
        <w:t xml:space="preserve"> </w:t>
      </w:r>
      <w:r w:rsidRPr="00CF4562">
        <w:t>финансовых</w:t>
      </w:r>
      <w:r w:rsidRPr="00CF4562">
        <w:rPr>
          <w:spacing w:val="40"/>
        </w:rPr>
        <w:t xml:space="preserve"> </w:t>
      </w:r>
      <w:r w:rsidRPr="00CF4562">
        <w:t>услуг,</w:t>
      </w:r>
      <w:r w:rsidRPr="00CF4562">
        <w:rPr>
          <w:spacing w:val="40"/>
        </w:rPr>
        <w:t xml:space="preserve"> </w:t>
      </w:r>
      <w:r w:rsidRPr="00CF4562">
        <w:t>оказываемых</w:t>
      </w:r>
      <w:r w:rsidRPr="00CF4562">
        <w:rPr>
          <w:spacing w:val="40"/>
        </w:rPr>
        <w:t xml:space="preserve"> </w:t>
      </w:r>
      <w:r w:rsidRPr="00CF4562">
        <w:t>членами</w:t>
      </w:r>
      <w:r w:rsidRPr="00CF4562">
        <w:rPr>
          <w:spacing w:val="40"/>
        </w:rPr>
        <w:t xml:space="preserve"> </w:t>
      </w:r>
      <w:r w:rsidRPr="00CF4562">
        <w:t>саморегулируемых</w:t>
      </w:r>
      <w:r w:rsidRPr="00CF4562">
        <w:rPr>
          <w:spacing w:val="40"/>
        </w:rPr>
        <w:t xml:space="preserve"> </w:t>
      </w:r>
      <w:r w:rsidRPr="00CF4562">
        <w:t>организаций в</w:t>
      </w:r>
      <w:r w:rsidRPr="00CF4562">
        <w:rPr>
          <w:spacing w:val="40"/>
        </w:rPr>
        <w:t xml:space="preserve"> </w:t>
      </w:r>
      <w:r w:rsidRPr="00CF4562">
        <w:t>сфере</w:t>
      </w:r>
      <w:r w:rsidRPr="00CF4562">
        <w:rPr>
          <w:spacing w:val="40"/>
        </w:rPr>
        <w:t xml:space="preserve"> </w:t>
      </w:r>
      <w:r w:rsidRPr="00CF4562">
        <w:t>финансового</w:t>
      </w:r>
      <w:r w:rsidRPr="00CF4562">
        <w:rPr>
          <w:spacing w:val="40"/>
        </w:rPr>
        <w:t xml:space="preserve"> </w:t>
      </w:r>
      <w:r w:rsidRPr="00CF4562">
        <w:t>рынка,</w:t>
      </w:r>
      <w:r w:rsidRPr="00CF4562">
        <w:rPr>
          <w:spacing w:val="40"/>
        </w:rPr>
        <w:t xml:space="preserve"> </w:t>
      </w:r>
      <w:r w:rsidRPr="00CF4562">
        <w:t>объединяющих</w:t>
      </w:r>
      <w:r w:rsidRPr="00CF4562">
        <w:rPr>
          <w:spacing w:val="40"/>
        </w:rPr>
        <w:t xml:space="preserve"> </w:t>
      </w:r>
      <w:r w:rsidRPr="00CF4562">
        <w:t>микрофинансовых</w:t>
      </w:r>
      <w:r w:rsidRPr="00CF4562">
        <w:rPr>
          <w:spacing w:val="40"/>
        </w:rPr>
        <w:t xml:space="preserve"> </w:t>
      </w:r>
      <w:r w:rsidRPr="00CF4562">
        <w:t>организаций</w:t>
      </w:r>
      <w:r w:rsidRPr="00CF4562">
        <w:rPr>
          <w:spacing w:val="80"/>
          <w:w w:val="150"/>
        </w:rPr>
        <w:t xml:space="preserve"> </w:t>
      </w:r>
      <w:r w:rsidRPr="00CF4562">
        <w:t>(</w:t>
      </w:r>
      <w:proofErr w:type="gramStart"/>
      <w:r w:rsidRPr="00CF4562">
        <w:t>утверждён</w:t>
      </w:r>
      <w:r w:rsidRPr="00CF4562">
        <w:rPr>
          <w:spacing w:val="38"/>
        </w:rPr>
        <w:t xml:space="preserve">  </w:t>
      </w:r>
      <w:r w:rsidRPr="00CF4562">
        <w:t>Банком</w:t>
      </w:r>
      <w:proofErr w:type="gramEnd"/>
      <w:r w:rsidRPr="00CF4562">
        <w:rPr>
          <w:spacing w:val="38"/>
        </w:rPr>
        <w:t xml:space="preserve">  </w:t>
      </w:r>
      <w:proofErr w:type="gramStart"/>
      <w:r w:rsidRPr="00CF4562">
        <w:t>России</w:t>
      </w:r>
      <w:r w:rsidRPr="00CF4562">
        <w:rPr>
          <w:spacing w:val="38"/>
        </w:rPr>
        <w:t xml:space="preserve">  </w:t>
      </w:r>
      <w:r w:rsidRPr="00CF4562">
        <w:t>22.06.2017)</w:t>
      </w:r>
      <w:r w:rsidRPr="00CF4562">
        <w:rPr>
          <w:spacing w:val="37"/>
        </w:rPr>
        <w:t xml:space="preserve">  </w:t>
      </w:r>
      <w:r w:rsidRPr="00CF4562">
        <w:t>размещен</w:t>
      </w:r>
      <w:proofErr w:type="gramEnd"/>
      <w:r w:rsidRPr="00CF4562">
        <w:rPr>
          <w:spacing w:val="38"/>
        </w:rPr>
        <w:t xml:space="preserve">  </w:t>
      </w:r>
      <w:proofErr w:type="gramStart"/>
      <w:r w:rsidRPr="00CF4562">
        <w:t>на</w:t>
      </w:r>
      <w:r w:rsidRPr="00CF4562">
        <w:rPr>
          <w:spacing w:val="37"/>
        </w:rPr>
        <w:t xml:space="preserve">  </w:t>
      </w:r>
      <w:r w:rsidRPr="00CF4562">
        <w:t>сайте</w:t>
      </w:r>
      <w:proofErr w:type="gramEnd"/>
      <w:r w:rsidRPr="00CF4562">
        <w:rPr>
          <w:spacing w:val="37"/>
        </w:rPr>
        <w:t xml:space="preserve">  </w:t>
      </w:r>
      <w:proofErr w:type="gramStart"/>
      <w:r w:rsidRPr="00CF4562">
        <w:t>ООО</w:t>
      </w:r>
      <w:r w:rsidRPr="00CF4562">
        <w:rPr>
          <w:spacing w:val="37"/>
        </w:rPr>
        <w:t xml:space="preserve">  </w:t>
      </w:r>
      <w:r w:rsidRPr="00CF4562">
        <w:t>МКК</w:t>
      </w:r>
      <w:proofErr w:type="gramEnd"/>
      <w:r w:rsidRPr="00CF4562">
        <w:rPr>
          <w:spacing w:val="38"/>
        </w:rPr>
        <w:t xml:space="preserve">  </w:t>
      </w:r>
      <w:r w:rsidRPr="00CF4562">
        <w:t>«</w:t>
      </w:r>
      <w:r w:rsidR="00CF4562" w:rsidRPr="00CF4562">
        <w:t>Форинт</w:t>
      </w:r>
      <w:r w:rsidRPr="00CF4562">
        <w:t>» в разделе «ДОКУМЕНТЫ».</w:t>
      </w:r>
    </w:p>
    <w:p w14:paraId="15BDD340" w14:textId="77777777" w:rsidR="00C65F2C" w:rsidRPr="00CF4562" w:rsidRDefault="00C65F2C">
      <w:pPr>
        <w:pStyle w:val="a3"/>
        <w:ind w:left="0" w:firstLine="0"/>
      </w:pPr>
    </w:p>
    <w:p w14:paraId="2E5DEAD5" w14:textId="121E49C4" w:rsidR="00C65F2C" w:rsidRPr="00CF4562" w:rsidRDefault="00C46AC8">
      <w:pPr>
        <w:pStyle w:val="a5"/>
        <w:numPr>
          <w:ilvl w:val="1"/>
          <w:numId w:val="3"/>
        </w:numPr>
        <w:tabs>
          <w:tab w:val="left" w:pos="1083"/>
        </w:tabs>
        <w:ind w:right="140" w:firstLine="427"/>
        <w:rPr>
          <w:sz w:val="24"/>
        </w:rPr>
      </w:pPr>
      <w:proofErr w:type="gramStart"/>
      <w:r w:rsidRPr="00CF4562">
        <w:rPr>
          <w:sz w:val="24"/>
        </w:rPr>
        <w:t>Информация</w:t>
      </w:r>
      <w:r w:rsidRPr="00CF4562">
        <w:rPr>
          <w:spacing w:val="80"/>
          <w:sz w:val="24"/>
        </w:rPr>
        <w:t xml:space="preserve">  </w:t>
      </w:r>
      <w:r w:rsidRPr="00CF4562">
        <w:rPr>
          <w:sz w:val="24"/>
        </w:rPr>
        <w:t>о</w:t>
      </w:r>
      <w:proofErr w:type="gramEnd"/>
      <w:r w:rsidRPr="00CF4562">
        <w:rPr>
          <w:spacing w:val="80"/>
          <w:sz w:val="24"/>
        </w:rPr>
        <w:t xml:space="preserve">  </w:t>
      </w:r>
      <w:proofErr w:type="gramStart"/>
      <w:r w:rsidRPr="00CF4562">
        <w:rPr>
          <w:sz w:val="24"/>
        </w:rPr>
        <w:t>финансовых</w:t>
      </w:r>
      <w:r w:rsidRPr="00CF4562">
        <w:rPr>
          <w:spacing w:val="80"/>
          <w:sz w:val="24"/>
        </w:rPr>
        <w:t xml:space="preserve">  </w:t>
      </w:r>
      <w:r w:rsidRPr="00CF4562">
        <w:rPr>
          <w:sz w:val="24"/>
        </w:rPr>
        <w:t>услугах</w:t>
      </w:r>
      <w:proofErr w:type="gramEnd"/>
      <w:r w:rsidRPr="00CF4562">
        <w:rPr>
          <w:spacing w:val="80"/>
          <w:sz w:val="24"/>
        </w:rPr>
        <w:t xml:space="preserve">  </w:t>
      </w:r>
      <w:proofErr w:type="gramStart"/>
      <w:r w:rsidRPr="00CF4562">
        <w:rPr>
          <w:sz w:val="24"/>
        </w:rPr>
        <w:t>и</w:t>
      </w:r>
      <w:r w:rsidRPr="00CF4562">
        <w:rPr>
          <w:spacing w:val="80"/>
          <w:sz w:val="24"/>
        </w:rPr>
        <w:t xml:space="preserve">  </w:t>
      </w:r>
      <w:r w:rsidRPr="00CF4562">
        <w:rPr>
          <w:sz w:val="24"/>
        </w:rPr>
        <w:t>дополнительных</w:t>
      </w:r>
      <w:proofErr w:type="gramEnd"/>
      <w:r w:rsidRPr="00CF4562">
        <w:rPr>
          <w:spacing w:val="80"/>
          <w:sz w:val="24"/>
        </w:rPr>
        <w:t xml:space="preserve">  </w:t>
      </w:r>
      <w:r w:rsidRPr="00CF4562">
        <w:rPr>
          <w:sz w:val="24"/>
        </w:rPr>
        <w:t>услугах ООО МКК «</w:t>
      </w:r>
      <w:r w:rsidR="00CF4562">
        <w:rPr>
          <w:sz w:val="24"/>
        </w:rPr>
        <w:t>Форинт</w:t>
      </w:r>
      <w:r w:rsidRPr="00CF4562">
        <w:rPr>
          <w:sz w:val="24"/>
        </w:rPr>
        <w:t>», в том числе – оказываемых за дополнительную плату:</w:t>
      </w:r>
    </w:p>
    <w:p w14:paraId="6406CA23" w14:textId="4A2A20FD" w:rsidR="00C65F2C" w:rsidRPr="00CF4562" w:rsidRDefault="00C46AC8">
      <w:pPr>
        <w:pStyle w:val="a5"/>
        <w:numPr>
          <w:ilvl w:val="2"/>
          <w:numId w:val="3"/>
        </w:numPr>
        <w:tabs>
          <w:tab w:val="left" w:pos="576"/>
        </w:tabs>
        <w:ind w:right="140" w:firstLine="427"/>
        <w:rPr>
          <w:sz w:val="24"/>
        </w:rPr>
      </w:pPr>
      <w:r w:rsidRPr="00CF4562">
        <w:rPr>
          <w:sz w:val="24"/>
        </w:rPr>
        <w:t>информация об оказываемых 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 дополнительных платных услугах (при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оказании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таких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услуг)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размещается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разделе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«ДОКУМЕНТЫ»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официального сайта 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 в сети «Интернет».</w:t>
      </w:r>
    </w:p>
    <w:p w14:paraId="73859BF8" w14:textId="77777777" w:rsidR="00C65F2C" w:rsidRPr="00CF4562" w:rsidRDefault="00C65F2C">
      <w:pPr>
        <w:pStyle w:val="a5"/>
        <w:rPr>
          <w:sz w:val="24"/>
          <w:highlight w:val="yellow"/>
        </w:rPr>
        <w:sectPr w:rsidR="00C65F2C" w:rsidRPr="00CF4562">
          <w:type w:val="continuous"/>
          <w:pgSz w:w="11910" w:h="16840"/>
          <w:pgMar w:top="1160" w:right="708" w:bottom="280" w:left="1700" w:header="720" w:footer="720" w:gutter="0"/>
          <w:cols w:space="720"/>
        </w:sectPr>
      </w:pPr>
    </w:p>
    <w:p w14:paraId="69BB1799" w14:textId="73497997" w:rsidR="00C65F2C" w:rsidRPr="00CF4562" w:rsidRDefault="00C46AC8" w:rsidP="00584016">
      <w:pPr>
        <w:pStyle w:val="a5"/>
        <w:numPr>
          <w:ilvl w:val="0"/>
          <w:numId w:val="3"/>
        </w:numPr>
        <w:tabs>
          <w:tab w:val="left" w:pos="723"/>
          <w:tab w:val="left" w:pos="827"/>
        </w:tabs>
        <w:spacing w:before="68"/>
        <w:ind w:left="827" w:right="194" w:hanging="344"/>
        <w:jc w:val="center"/>
        <w:rPr>
          <w:b/>
          <w:sz w:val="24"/>
        </w:rPr>
      </w:pPr>
      <w:r w:rsidRPr="00CF4562">
        <w:rPr>
          <w:b/>
          <w:sz w:val="24"/>
        </w:rPr>
        <w:lastRenderedPageBreak/>
        <w:t>ИНФОРМАЦИЯ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ОБ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УСТАНОВЛЕННОМ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В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ООО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МКК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«</w:t>
      </w:r>
      <w:r w:rsidR="00CF4562" w:rsidRPr="00CF4562">
        <w:rPr>
          <w:b/>
          <w:sz w:val="24"/>
        </w:rPr>
        <w:t>ФОРИНТ</w:t>
      </w:r>
      <w:r w:rsidRPr="00CF4562">
        <w:rPr>
          <w:b/>
          <w:sz w:val="24"/>
        </w:rPr>
        <w:t>»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ПОРЯДКЕ РАЗЪЯСНЕНИЯ УСЛОВИЙ ДОГОВОРОВ И ИНЫХ ДОКУМЕНТОВ</w:t>
      </w:r>
      <w:r w:rsidR="00584016" w:rsidRPr="00CF4562">
        <w:rPr>
          <w:b/>
          <w:sz w:val="24"/>
        </w:rPr>
        <w:t xml:space="preserve"> </w:t>
      </w:r>
      <w:r w:rsidRPr="00CF4562">
        <w:rPr>
          <w:b/>
          <w:sz w:val="24"/>
        </w:rPr>
        <w:t>В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ОТНОШЕНИИ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ФИНАНСОВОЙ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УСЛУГИ,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КОТОРУЮ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ПОЛУЧАТЕЛЬ ФИНАНСОВОЙ УСЛУГИ НАМЕРЕН ПОЛУЧИТЬ, А ТАКЖЕ О ЛИЦЕ, ОТВЕТСТВЕННОМ ЗА ПРЕДОСТАВЛЕНИЕ РАЗЪЯСНЕНИЙ.</w:t>
      </w:r>
    </w:p>
    <w:p w14:paraId="49854ACF" w14:textId="77777777" w:rsidR="00C65F2C" w:rsidRPr="00CF4562" w:rsidRDefault="00C65F2C">
      <w:pPr>
        <w:pStyle w:val="a3"/>
        <w:ind w:left="0" w:firstLine="0"/>
        <w:rPr>
          <w:b/>
        </w:rPr>
      </w:pPr>
    </w:p>
    <w:p w14:paraId="1993B534" w14:textId="60D8DA52" w:rsidR="00C65F2C" w:rsidRPr="00CF4562" w:rsidRDefault="00302822">
      <w:pPr>
        <w:pStyle w:val="a5"/>
        <w:numPr>
          <w:ilvl w:val="1"/>
          <w:numId w:val="3"/>
        </w:numPr>
        <w:tabs>
          <w:tab w:val="left" w:pos="803"/>
        </w:tabs>
        <w:ind w:right="137" w:firstLine="427"/>
        <w:rPr>
          <w:sz w:val="24"/>
        </w:rPr>
      </w:pPr>
      <w:r w:rsidRPr="00CF4562">
        <w:rPr>
          <w:sz w:val="24"/>
        </w:rPr>
        <w:t xml:space="preserve">Информация о рисках доступа к защищаемой информации, информация о службе финансового уполномоченного, политика обработки и хранения персональных данных, правила предоставления займов, порядок рассмотрения обращений получателей финансовых услуг размещены на официальном сайте </w:t>
      </w:r>
      <w:proofErr w:type="gramStart"/>
      <w:r w:rsidR="00C46AC8" w:rsidRPr="00CF4562">
        <w:rPr>
          <w:sz w:val="24"/>
        </w:rPr>
        <w:t>ООО</w:t>
      </w:r>
      <w:r w:rsidR="00C46AC8" w:rsidRPr="00CF4562">
        <w:rPr>
          <w:spacing w:val="76"/>
          <w:sz w:val="24"/>
        </w:rPr>
        <w:t xml:space="preserve">  </w:t>
      </w:r>
      <w:r w:rsidR="00C46AC8" w:rsidRPr="00CF4562">
        <w:rPr>
          <w:sz w:val="24"/>
        </w:rPr>
        <w:t>МКК</w:t>
      </w:r>
      <w:proofErr w:type="gramEnd"/>
      <w:r w:rsidR="00C46AC8" w:rsidRPr="00CF4562">
        <w:rPr>
          <w:spacing w:val="76"/>
          <w:sz w:val="24"/>
        </w:rPr>
        <w:t xml:space="preserve">  </w:t>
      </w:r>
      <w:r w:rsidR="00C46AC8" w:rsidRPr="00CF4562">
        <w:rPr>
          <w:sz w:val="24"/>
        </w:rPr>
        <w:t>«</w:t>
      </w:r>
      <w:r w:rsidR="00CF4562" w:rsidRPr="00CF4562">
        <w:rPr>
          <w:sz w:val="24"/>
        </w:rPr>
        <w:t>Форинт</w:t>
      </w:r>
      <w:r w:rsidR="00C46AC8" w:rsidRPr="00CF4562">
        <w:rPr>
          <w:sz w:val="24"/>
        </w:rPr>
        <w:t>» в сети «Интернет» в разделе «ДОКУМЕНТЫ».</w:t>
      </w:r>
    </w:p>
    <w:p w14:paraId="529B42BD" w14:textId="77777777" w:rsidR="00C65F2C" w:rsidRPr="00CF4562" w:rsidRDefault="00C65F2C">
      <w:pPr>
        <w:pStyle w:val="a3"/>
        <w:ind w:left="0" w:firstLine="0"/>
      </w:pPr>
    </w:p>
    <w:p w14:paraId="792EAF95" w14:textId="655AAD33" w:rsidR="00B37AC1" w:rsidRPr="00CF4562" w:rsidRDefault="00C46AC8" w:rsidP="00B37AC1">
      <w:pPr>
        <w:pStyle w:val="a5"/>
        <w:numPr>
          <w:ilvl w:val="1"/>
          <w:numId w:val="3"/>
        </w:numPr>
        <w:tabs>
          <w:tab w:val="left" w:pos="817"/>
        </w:tabs>
        <w:ind w:right="139" w:firstLine="427"/>
        <w:rPr>
          <w:sz w:val="24"/>
        </w:rPr>
      </w:pPr>
      <w:r w:rsidRPr="00CF4562">
        <w:rPr>
          <w:sz w:val="24"/>
        </w:rPr>
        <w:t>Ответственным</w:t>
      </w:r>
      <w:r w:rsidRPr="00CF4562">
        <w:rPr>
          <w:spacing w:val="24"/>
          <w:sz w:val="24"/>
        </w:rPr>
        <w:t xml:space="preserve"> </w:t>
      </w:r>
      <w:r w:rsidRPr="00CF4562">
        <w:rPr>
          <w:sz w:val="24"/>
        </w:rPr>
        <w:t>за</w:t>
      </w:r>
      <w:r w:rsidRPr="00CF4562">
        <w:rPr>
          <w:spacing w:val="29"/>
          <w:sz w:val="24"/>
        </w:rPr>
        <w:t xml:space="preserve"> </w:t>
      </w:r>
      <w:r w:rsidRPr="00CF4562">
        <w:rPr>
          <w:sz w:val="24"/>
        </w:rPr>
        <w:t>консультирование</w:t>
      </w:r>
      <w:r w:rsidRPr="00CF4562">
        <w:rPr>
          <w:spacing w:val="24"/>
          <w:sz w:val="24"/>
        </w:rPr>
        <w:t xml:space="preserve"> </w:t>
      </w:r>
      <w:r w:rsidRPr="00CF4562">
        <w:rPr>
          <w:sz w:val="24"/>
        </w:rPr>
        <w:t>по</w:t>
      </w:r>
      <w:r w:rsidRPr="00CF4562">
        <w:rPr>
          <w:spacing w:val="25"/>
          <w:sz w:val="24"/>
        </w:rPr>
        <w:t xml:space="preserve"> </w:t>
      </w:r>
      <w:r w:rsidRPr="00CF4562">
        <w:rPr>
          <w:sz w:val="24"/>
        </w:rPr>
        <w:t>условиям</w:t>
      </w:r>
      <w:r w:rsidRPr="00CF4562">
        <w:rPr>
          <w:spacing w:val="24"/>
          <w:sz w:val="24"/>
        </w:rPr>
        <w:t xml:space="preserve"> </w:t>
      </w:r>
      <w:r w:rsidRPr="00CF4562">
        <w:rPr>
          <w:sz w:val="24"/>
        </w:rPr>
        <w:t>договоров</w:t>
      </w:r>
      <w:r w:rsidRPr="00CF4562">
        <w:rPr>
          <w:spacing w:val="26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26"/>
          <w:sz w:val="24"/>
        </w:rPr>
        <w:t xml:space="preserve"> </w:t>
      </w:r>
      <w:r w:rsidRPr="00CF4562">
        <w:rPr>
          <w:sz w:val="24"/>
        </w:rPr>
        <w:t>иных</w:t>
      </w:r>
      <w:r w:rsidRPr="00CF4562">
        <w:rPr>
          <w:spacing w:val="25"/>
          <w:sz w:val="24"/>
        </w:rPr>
        <w:t xml:space="preserve"> </w:t>
      </w:r>
      <w:r w:rsidRPr="00CF4562">
        <w:rPr>
          <w:sz w:val="24"/>
        </w:rPr>
        <w:t xml:space="preserve">документов </w:t>
      </w:r>
      <w:proofErr w:type="gramStart"/>
      <w:r w:rsidRPr="00CF4562">
        <w:rPr>
          <w:sz w:val="24"/>
        </w:rPr>
        <w:t>в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отношении</w:t>
      </w:r>
      <w:proofErr w:type="gramEnd"/>
      <w:r w:rsidRPr="00CF4562">
        <w:rPr>
          <w:spacing w:val="80"/>
          <w:w w:val="150"/>
          <w:sz w:val="24"/>
        </w:rPr>
        <w:t xml:space="preserve">  </w:t>
      </w:r>
      <w:proofErr w:type="gramStart"/>
      <w:r w:rsidRPr="00CF4562">
        <w:rPr>
          <w:sz w:val="24"/>
        </w:rPr>
        <w:t>финансовой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услуги</w:t>
      </w:r>
      <w:proofErr w:type="gramEnd"/>
      <w:r w:rsidRPr="00CF4562">
        <w:rPr>
          <w:spacing w:val="80"/>
          <w:w w:val="150"/>
          <w:sz w:val="24"/>
        </w:rPr>
        <w:t xml:space="preserve">  </w:t>
      </w:r>
      <w:proofErr w:type="gramStart"/>
      <w:r w:rsidRPr="00CF4562">
        <w:rPr>
          <w:sz w:val="24"/>
        </w:rPr>
        <w:t>осуществляет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Генеральный</w:t>
      </w:r>
      <w:proofErr w:type="gramEnd"/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директор ООО МКК «</w:t>
      </w:r>
      <w:bookmarkStart w:id="0" w:name="_Hlk215834882"/>
      <w:r w:rsidR="00CF4562" w:rsidRPr="00CF4562">
        <w:rPr>
          <w:sz w:val="24"/>
        </w:rPr>
        <w:t>Форинт</w:t>
      </w:r>
      <w:bookmarkEnd w:id="0"/>
      <w:r w:rsidRPr="00CF4562">
        <w:rPr>
          <w:sz w:val="24"/>
        </w:rPr>
        <w:t xml:space="preserve">» </w:t>
      </w:r>
      <w:r w:rsidR="00CF4562" w:rsidRPr="00CF4562">
        <w:rPr>
          <w:rFonts w:eastAsia="Calibri"/>
          <w:sz w:val="24"/>
          <w:szCs w:val="24"/>
        </w:rPr>
        <w:t>Журавлева Ольга Владимировна</w:t>
      </w:r>
      <w:r w:rsidRPr="00CF4562">
        <w:rPr>
          <w:sz w:val="24"/>
        </w:rPr>
        <w:t>.</w:t>
      </w:r>
    </w:p>
    <w:p w14:paraId="0F12DC52" w14:textId="77777777" w:rsidR="00B37AC1" w:rsidRPr="00CF4562" w:rsidRDefault="00B37AC1" w:rsidP="00B37AC1">
      <w:pPr>
        <w:pStyle w:val="a5"/>
        <w:rPr>
          <w:rFonts w:eastAsia="Calibri"/>
          <w:sz w:val="24"/>
          <w:szCs w:val="24"/>
        </w:rPr>
      </w:pPr>
    </w:p>
    <w:p w14:paraId="0796EF93" w14:textId="7F5BAD76" w:rsidR="00510809" w:rsidRPr="00CF4562" w:rsidRDefault="00B37AC1" w:rsidP="00B37AC1">
      <w:pPr>
        <w:pStyle w:val="a5"/>
        <w:numPr>
          <w:ilvl w:val="1"/>
          <w:numId w:val="3"/>
        </w:numPr>
        <w:tabs>
          <w:tab w:val="left" w:pos="817"/>
        </w:tabs>
        <w:ind w:right="139" w:firstLine="427"/>
        <w:rPr>
          <w:sz w:val="24"/>
        </w:rPr>
      </w:pPr>
      <w:r w:rsidRPr="00CF4562">
        <w:rPr>
          <w:rFonts w:eastAsia="Calibri"/>
          <w:sz w:val="24"/>
          <w:szCs w:val="24"/>
        </w:rPr>
        <w:t xml:space="preserve">Консультирование осуществляется по телефонному номеру горячей линии: </w:t>
      </w:r>
      <w:r w:rsidRPr="00CF4562">
        <w:rPr>
          <w:rFonts w:eastAsia="Calibri"/>
          <w:sz w:val="24"/>
          <w:szCs w:val="24"/>
        </w:rPr>
        <w:br/>
        <w:t xml:space="preserve">8 (800) </w:t>
      </w:r>
      <w:r w:rsidR="00CF4562" w:rsidRPr="00CF4562">
        <w:rPr>
          <w:rFonts w:eastAsia="Calibri"/>
          <w:sz w:val="24"/>
          <w:szCs w:val="24"/>
        </w:rPr>
        <w:t>101</w:t>
      </w:r>
      <w:r w:rsidRPr="00CF4562">
        <w:rPr>
          <w:rFonts w:eastAsia="Calibri"/>
          <w:sz w:val="24"/>
          <w:szCs w:val="24"/>
        </w:rPr>
        <w:t>-</w:t>
      </w:r>
      <w:r w:rsidR="007C4DD3" w:rsidRPr="00CF4562">
        <w:rPr>
          <w:rFonts w:eastAsia="Calibri"/>
          <w:sz w:val="24"/>
          <w:szCs w:val="24"/>
        </w:rPr>
        <w:t>4</w:t>
      </w:r>
      <w:r w:rsidR="00CF4562" w:rsidRPr="00CF4562">
        <w:rPr>
          <w:rFonts w:eastAsia="Calibri"/>
          <w:sz w:val="24"/>
          <w:szCs w:val="24"/>
        </w:rPr>
        <w:t>6</w:t>
      </w:r>
      <w:r w:rsidRPr="00CF4562">
        <w:rPr>
          <w:rFonts w:eastAsia="Calibri"/>
          <w:sz w:val="24"/>
          <w:szCs w:val="24"/>
        </w:rPr>
        <w:t>-</w:t>
      </w:r>
      <w:r w:rsidR="00CF4562" w:rsidRPr="00CF4562">
        <w:rPr>
          <w:rFonts w:eastAsia="Calibri"/>
          <w:sz w:val="24"/>
          <w:szCs w:val="24"/>
        </w:rPr>
        <w:t>71</w:t>
      </w:r>
      <w:r w:rsidRPr="00CF4562">
        <w:rPr>
          <w:rFonts w:eastAsia="Calibri"/>
          <w:sz w:val="24"/>
          <w:szCs w:val="24"/>
        </w:rPr>
        <w:t xml:space="preserve"> или по электронной почте </w:t>
      </w:r>
      <w:r w:rsidR="00CF4562" w:rsidRPr="00CF4562">
        <w:rPr>
          <w:rFonts w:eastAsia="Calibri"/>
          <w:sz w:val="24"/>
          <w:szCs w:val="24"/>
        </w:rPr>
        <w:t>info@neomani.ru</w:t>
      </w:r>
      <w:r w:rsidR="00510809" w:rsidRPr="00CF4562">
        <w:rPr>
          <w:color w:val="0F1115"/>
          <w:sz w:val="24"/>
          <w:szCs w:val="24"/>
          <w:lang w:eastAsia="ru-RU"/>
        </w:rPr>
        <w:t>.</w:t>
      </w:r>
    </w:p>
    <w:p w14:paraId="037C69D2" w14:textId="4471961F" w:rsidR="00C65F2C" w:rsidRPr="00CF4562" w:rsidRDefault="00C65F2C" w:rsidP="00510809">
      <w:pPr>
        <w:pStyle w:val="a5"/>
        <w:tabs>
          <w:tab w:val="left" w:pos="903"/>
        </w:tabs>
        <w:ind w:left="903" w:firstLine="0"/>
      </w:pPr>
    </w:p>
    <w:p w14:paraId="56F45F60" w14:textId="77777777" w:rsidR="00C65F2C" w:rsidRPr="00CF4562" w:rsidRDefault="00C46AC8">
      <w:pPr>
        <w:pStyle w:val="a5"/>
        <w:numPr>
          <w:ilvl w:val="0"/>
          <w:numId w:val="3"/>
        </w:numPr>
        <w:tabs>
          <w:tab w:val="left" w:pos="1190"/>
        </w:tabs>
        <w:ind w:left="1190"/>
        <w:jc w:val="left"/>
        <w:rPr>
          <w:sz w:val="24"/>
        </w:rPr>
      </w:pPr>
      <w:r w:rsidRPr="00CF4562">
        <w:rPr>
          <w:b/>
          <w:sz w:val="24"/>
        </w:rPr>
        <w:t>ИНФОРМАЦИЯ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О</w:t>
      </w:r>
      <w:r w:rsidRPr="00CF4562">
        <w:rPr>
          <w:b/>
          <w:spacing w:val="-2"/>
          <w:sz w:val="24"/>
        </w:rPr>
        <w:t xml:space="preserve"> </w:t>
      </w:r>
      <w:r w:rsidRPr="00CF4562">
        <w:rPr>
          <w:b/>
          <w:sz w:val="24"/>
        </w:rPr>
        <w:t>РИСКАХ,</w:t>
      </w:r>
      <w:r w:rsidRPr="00CF4562">
        <w:rPr>
          <w:b/>
          <w:spacing w:val="-2"/>
          <w:sz w:val="24"/>
        </w:rPr>
        <w:t xml:space="preserve"> </w:t>
      </w:r>
      <w:r w:rsidRPr="00CF4562">
        <w:rPr>
          <w:b/>
          <w:sz w:val="24"/>
        </w:rPr>
        <w:t>СВЯЗАННЫХ</w:t>
      </w:r>
      <w:r w:rsidRPr="00CF4562">
        <w:rPr>
          <w:b/>
          <w:spacing w:val="-3"/>
          <w:sz w:val="24"/>
        </w:rPr>
        <w:t xml:space="preserve"> </w:t>
      </w:r>
      <w:r w:rsidRPr="00CF4562">
        <w:rPr>
          <w:b/>
          <w:sz w:val="24"/>
        </w:rPr>
        <w:t>С</w:t>
      </w:r>
      <w:r w:rsidRPr="00CF4562">
        <w:rPr>
          <w:b/>
          <w:spacing w:val="-3"/>
          <w:sz w:val="24"/>
        </w:rPr>
        <w:t xml:space="preserve"> </w:t>
      </w:r>
      <w:r w:rsidRPr="00CF4562">
        <w:rPr>
          <w:b/>
          <w:spacing w:val="-2"/>
          <w:sz w:val="24"/>
        </w:rPr>
        <w:t>ЗАКЛЮЧЕНИЕМ</w:t>
      </w:r>
    </w:p>
    <w:p w14:paraId="77FBC7A7" w14:textId="77777777" w:rsidR="00C65F2C" w:rsidRPr="00CF4562" w:rsidRDefault="00C46AC8">
      <w:pPr>
        <w:ind w:left="1" w:right="143"/>
        <w:jc w:val="center"/>
        <w:rPr>
          <w:b/>
          <w:sz w:val="24"/>
        </w:rPr>
      </w:pPr>
      <w:r w:rsidRPr="00CF4562">
        <w:rPr>
          <w:b/>
          <w:sz w:val="24"/>
        </w:rPr>
        <w:t>И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ИСПОЛНЕНИЕМ</w:t>
      </w:r>
      <w:r w:rsidRPr="00CF4562">
        <w:rPr>
          <w:b/>
          <w:spacing w:val="-10"/>
          <w:sz w:val="24"/>
        </w:rPr>
        <w:t xml:space="preserve"> </w:t>
      </w:r>
      <w:r w:rsidRPr="00CF4562">
        <w:rPr>
          <w:b/>
          <w:sz w:val="24"/>
        </w:rPr>
        <w:t>ПОЛУЧАТЕЛЕМ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ФИНАНСОВОЙ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УСЛУГИ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УСЛОВИЙ ДОГОВОРА ОБ ОКАЗАНИИ ФИНАНСОВОЙ УСЛУГИ, И ВОЗМОЖНЫХ</w:t>
      </w:r>
    </w:p>
    <w:p w14:paraId="11275372" w14:textId="77777777" w:rsidR="00C65F2C" w:rsidRPr="00CF4562" w:rsidRDefault="00C46AC8">
      <w:pPr>
        <w:ind w:right="143"/>
        <w:jc w:val="center"/>
        <w:rPr>
          <w:b/>
          <w:sz w:val="24"/>
        </w:rPr>
      </w:pPr>
      <w:r w:rsidRPr="00CF4562">
        <w:rPr>
          <w:b/>
          <w:sz w:val="24"/>
        </w:rPr>
        <w:t>НЕГАТИВНЫХ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ФИНАНСОВЫХ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ПОСЛЕДСТВИЯХ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ПРИ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ИСПОЛЬЗОВАНИИ ФИНАНСОВОЙ УСЛУГИ (ВЫДАЧЕ ПОТРЕБИТЕЛЬСКОГО ЗАЙМА).</w:t>
      </w:r>
    </w:p>
    <w:p w14:paraId="2CB906F8" w14:textId="77777777" w:rsidR="00C65F2C" w:rsidRPr="00CF4562" w:rsidRDefault="00C65F2C">
      <w:pPr>
        <w:pStyle w:val="a3"/>
        <w:ind w:left="0" w:firstLine="0"/>
        <w:rPr>
          <w:b/>
        </w:rPr>
      </w:pPr>
    </w:p>
    <w:p w14:paraId="514D27AB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829"/>
        </w:tabs>
        <w:ind w:right="143" w:firstLine="427"/>
        <w:rPr>
          <w:sz w:val="24"/>
        </w:rPr>
      </w:pPr>
      <w:r w:rsidRPr="00CF4562">
        <w:rPr>
          <w:sz w:val="24"/>
        </w:rPr>
        <w:t>Информация о возможном увеличении суммы расходов получателя финансовой услуги, по сравнению с ожидаемой суммой расходов, при несвоевременном исполнении обязательств по договору об оказании финансовой услуги и о применяемой к получателю финансовой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неустойке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(штрафе,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пени)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за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нарушение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обязательств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по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договору об оказании финансовой услуги:</w:t>
      </w:r>
    </w:p>
    <w:p w14:paraId="17F7A137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96"/>
        </w:tabs>
        <w:spacing w:before="1"/>
        <w:ind w:right="136" w:firstLine="427"/>
        <w:rPr>
          <w:sz w:val="24"/>
        </w:rPr>
      </w:pPr>
      <w:r w:rsidRPr="00CF4562">
        <w:rPr>
          <w:sz w:val="24"/>
        </w:rPr>
        <w:t>в соответствии с п. 12 индивидуальных условий Договора потребительского займа при несвоевременном перечислении Заемщиком денежных средств в счет погашения микрозайма и/или уплаты процентов за пользование микрозаймом, Заемщик обязуется уплатить Займодавцу неустойку в размере 20 % (двадцати) процентов годовых от суммы просроченной задолженности, начиная с даты, следующей за платежной датой, установленной Договором, по дату погашения просроченной задолженности (включительно) либо по дату, определённую Займодавцем.</w:t>
      </w:r>
    </w:p>
    <w:p w14:paraId="11F08982" w14:textId="77777777" w:rsidR="00C65F2C" w:rsidRPr="00CF4562" w:rsidRDefault="00C65F2C">
      <w:pPr>
        <w:pStyle w:val="a3"/>
        <w:ind w:left="0" w:firstLine="0"/>
      </w:pPr>
    </w:p>
    <w:p w14:paraId="53D8017D" w14:textId="77777777" w:rsidR="00C65F2C" w:rsidRPr="00CF4562" w:rsidRDefault="00C46AC8">
      <w:pPr>
        <w:pStyle w:val="a5"/>
        <w:numPr>
          <w:ilvl w:val="0"/>
          <w:numId w:val="3"/>
        </w:numPr>
        <w:tabs>
          <w:tab w:val="left" w:pos="1019"/>
          <w:tab w:val="left" w:pos="1562"/>
        </w:tabs>
        <w:ind w:left="1562" w:right="492" w:hanging="783"/>
        <w:jc w:val="left"/>
        <w:rPr>
          <w:b/>
          <w:sz w:val="24"/>
        </w:rPr>
      </w:pPr>
      <w:r w:rsidRPr="00CF4562">
        <w:rPr>
          <w:b/>
          <w:sz w:val="24"/>
        </w:rPr>
        <w:t>ИНФОРМАЦИЯ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О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ПРАВАХ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ПОЛУЧАТЕЛЯ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ФИНАНСОВОЙ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УСЛУГИ ПРИ ОСУЩЕСТВЛЕНИИ ПРОЦЕДУРЫ ВЗЫСКАНИЯ</w:t>
      </w:r>
    </w:p>
    <w:p w14:paraId="20BDFA45" w14:textId="77777777" w:rsidR="00C65F2C" w:rsidRPr="00CF4562" w:rsidRDefault="00C46AC8">
      <w:pPr>
        <w:ind w:left="2409"/>
        <w:rPr>
          <w:b/>
          <w:sz w:val="24"/>
        </w:rPr>
      </w:pPr>
      <w:r w:rsidRPr="00CF4562">
        <w:rPr>
          <w:b/>
          <w:sz w:val="24"/>
        </w:rPr>
        <w:t xml:space="preserve">ПРОСРОЧЕННОЙ </w:t>
      </w:r>
      <w:r w:rsidRPr="00CF4562">
        <w:rPr>
          <w:b/>
          <w:spacing w:val="-2"/>
          <w:sz w:val="24"/>
        </w:rPr>
        <w:t>ЗАДОЛЖЕННОСТИ.</w:t>
      </w:r>
    </w:p>
    <w:p w14:paraId="3336E516" w14:textId="77777777" w:rsidR="00C65F2C" w:rsidRPr="00CF4562" w:rsidRDefault="00C65F2C">
      <w:pPr>
        <w:pStyle w:val="a3"/>
        <w:ind w:left="0" w:firstLine="0"/>
        <w:rPr>
          <w:b/>
        </w:rPr>
      </w:pPr>
    </w:p>
    <w:p w14:paraId="5BFF436C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877"/>
        </w:tabs>
        <w:spacing w:before="1"/>
        <w:ind w:right="141" w:firstLine="427"/>
        <w:rPr>
          <w:sz w:val="24"/>
        </w:rPr>
      </w:pPr>
      <w:r w:rsidRPr="00CF4562">
        <w:rPr>
          <w:sz w:val="24"/>
        </w:rPr>
        <w:t>Право на предоставление информации о персональных данных (фамилия, имя и отчество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(при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наличии))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либо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наименования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кредитора,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а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также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лица,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действующего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от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его имени и (или) в его интересах при осуществлении непосредственного взаимодействия.</w:t>
      </w:r>
    </w:p>
    <w:p w14:paraId="6ACA7C8B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851"/>
        </w:tabs>
        <w:ind w:right="139" w:firstLine="427"/>
        <w:rPr>
          <w:sz w:val="24"/>
        </w:rPr>
      </w:pPr>
      <w:r w:rsidRPr="00CF4562">
        <w:rPr>
          <w:sz w:val="24"/>
        </w:rPr>
        <w:t>Право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на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согласие либо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отказ от способов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взаимодействия,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не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поименованных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ч. 1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ст.</w:t>
      </w:r>
      <w:r w:rsidRPr="00CF4562">
        <w:rPr>
          <w:spacing w:val="-9"/>
          <w:sz w:val="24"/>
        </w:rPr>
        <w:t xml:space="preserve"> </w:t>
      </w:r>
      <w:r w:rsidRPr="00CF4562">
        <w:rPr>
          <w:sz w:val="24"/>
        </w:rPr>
        <w:t>4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Федерального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Закона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от</w:t>
      </w:r>
      <w:r w:rsidRPr="00CF4562">
        <w:rPr>
          <w:spacing w:val="-9"/>
          <w:sz w:val="24"/>
        </w:rPr>
        <w:t xml:space="preserve"> </w:t>
      </w:r>
      <w:r w:rsidRPr="00CF4562">
        <w:rPr>
          <w:sz w:val="24"/>
        </w:rPr>
        <w:t>02.07.2016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№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230–ФЗ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«О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защите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прав</w:t>
      </w:r>
      <w:r w:rsidRPr="00CF4562">
        <w:rPr>
          <w:spacing w:val="-8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-9"/>
          <w:sz w:val="24"/>
        </w:rPr>
        <w:t xml:space="preserve"> </w:t>
      </w:r>
      <w:r w:rsidRPr="00CF4562">
        <w:rPr>
          <w:sz w:val="24"/>
        </w:rPr>
        <w:t>законных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микрофинансовых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организациях»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(далее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Федеральный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Закон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от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02.07.2016</w:t>
      </w:r>
    </w:p>
    <w:p w14:paraId="7518D96D" w14:textId="77777777" w:rsidR="00C65F2C" w:rsidRPr="00CF4562" w:rsidRDefault="00C65F2C">
      <w:pPr>
        <w:pStyle w:val="a5"/>
        <w:rPr>
          <w:sz w:val="24"/>
        </w:rPr>
        <w:sectPr w:rsidR="00C65F2C" w:rsidRPr="00CF4562">
          <w:pgSz w:w="11910" w:h="16840"/>
          <w:pgMar w:top="1300" w:right="708" w:bottom="280" w:left="1700" w:header="720" w:footer="720" w:gutter="0"/>
          <w:cols w:space="720"/>
        </w:sectPr>
      </w:pPr>
    </w:p>
    <w:p w14:paraId="555A3165" w14:textId="77777777" w:rsidR="00C65F2C" w:rsidRPr="00CF4562" w:rsidRDefault="00C46AC8">
      <w:pPr>
        <w:pStyle w:val="a3"/>
        <w:spacing w:before="64"/>
        <w:ind w:right="140" w:firstLine="0"/>
        <w:jc w:val="both"/>
      </w:pPr>
      <w:r w:rsidRPr="00CF4562">
        <w:lastRenderedPageBreak/>
        <w:t xml:space="preserve">№ 230–ФЗ), которое осуществляется посредством направления письменного соглашения между должником и кредитором или лицом, действующим от его имени и (или) в его </w:t>
      </w:r>
      <w:r w:rsidRPr="00CF4562">
        <w:rPr>
          <w:spacing w:val="-2"/>
        </w:rPr>
        <w:t>интересах.</w:t>
      </w:r>
    </w:p>
    <w:p w14:paraId="0025C0D8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872"/>
        </w:tabs>
        <w:ind w:right="137" w:firstLine="427"/>
        <w:rPr>
          <w:sz w:val="24"/>
        </w:rPr>
      </w:pPr>
      <w:r w:rsidRPr="00CF4562">
        <w:rPr>
          <w:sz w:val="24"/>
        </w:rPr>
        <w:t>Право на взаимодействие исключительно с кредитором (новым кредитором, при переходе к нему прав требования) либо с лицо, действующее от имени и (или) в интересах кредитора, только в том случае, если оно является кредитной организацией или лицом, осуществляющим деятельность по возврату просроченной задолженности в качестве основного вида деятельности, включенным в государственный реестр.</w:t>
      </w:r>
    </w:p>
    <w:p w14:paraId="4363C714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903"/>
        </w:tabs>
        <w:ind w:right="142" w:firstLine="427"/>
        <w:rPr>
          <w:sz w:val="24"/>
        </w:rPr>
      </w:pPr>
      <w:r w:rsidRPr="00CF4562">
        <w:rPr>
          <w:sz w:val="24"/>
        </w:rPr>
        <w:t>Вправе отозвать согласие на обработку, передачу (сообщение) третьим лицам персональных данных, просроченной задолженности и порядке ее взыскания.</w:t>
      </w:r>
    </w:p>
    <w:p w14:paraId="65D93556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903"/>
        </w:tabs>
        <w:ind w:right="139" w:firstLine="427"/>
        <w:rPr>
          <w:sz w:val="24"/>
        </w:rPr>
      </w:pPr>
      <w:r w:rsidRPr="00CF4562">
        <w:rPr>
          <w:sz w:val="24"/>
        </w:rPr>
        <w:t>Право на взаимодействие на русском языке или языке, на котором составлен договор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или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иной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документ,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на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основании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которого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возникла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просроченная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задолженность.</w:t>
      </w:r>
    </w:p>
    <w:p w14:paraId="58E0221F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968"/>
        </w:tabs>
        <w:ind w:right="139" w:firstLine="427"/>
        <w:rPr>
          <w:sz w:val="24"/>
        </w:rPr>
      </w:pPr>
      <w:r w:rsidRPr="00CF4562">
        <w:rPr>
          <w:sz w:val="24"/>
        </w:rPr>
        <w:t>Вправе направить либо отменить, адресованное кредитору и (или) лицу, действующему от его имени и (или) в его интересах, заявление, касающееся взаимодействия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с</w:t>
      </w:r>
      <w:r w:rsidRPr="00CF4562">
        <w:rPr>
          <w:spacing w:val="-12"/>
          <w:sz w:val="24"/>
        </w:rPr>
        <w:t xml:space="preserve"> </w:t>
      </w:r>
      <w:r w:rsidRPr="00CF4562">
        <w:rPr>
          <w:sz w:val="24"/>
        </w:rPr>
        <w:t>должником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способами,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предусмотренными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пунктами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1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-10"/>
          <w:sz w:val="24"/>
        </w:rPr>
        <w:t xml:space="preserve"> </w:t>
      </w:r>
      <w:r w:rsidRPr="00CF4562">
        <w:rPr>
          <w:sz w:val="24"/>
        </w:rPr>
        <w:t>2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части</w:t>
      </w:r>
      <w:r w:rsidRPr="00CF4562">
        <w:rPr>
          <w:spacing w:val="-9"/>
          <w:sz w:val="24"/>
        </w:rPr>
        <w:t xml:space="preserve"> </w:t>
      </w:r>
      <w:r w:rsidRPr="00CF4562">
        <w:rPr>
          <w:sz w:val="24"/>
        </w:rPr>
        <w:t>1</w:t>
      </w:r>
      <w:r w:rsidRPr="00CF4562">
        <w:rPr>
          <w:spacing w:val="-11"/>
          <w:sz w:val="24"/>
        </w:rPr>
        <w:t xml:space="preserve"> </w:t>
      </w:r>
      <w:r w:rsidRPr="00CF4562">
        <w:rPr>
          <w:sz w:val="24"/>
        </w:rPr>
        <w:t>статьи 4 настоящего Федерального закона от 02.07.2016 № 230–ФЗ, с указанием на:</w:t>
      </w:r>
    </w:p>
    <w:p w14:paraId="2989DF19" w14:textId="77777777" w:rsidR="00C65F2C" w:rsidRPr="00CF4562" w:rsidRDefault="00C46AC8">
      <w:pPr>
        <w:pStyle w:val="a5"/>
        <w:numPr>
          <w:ilvl w:val="0"/>
          <w:numId w:val="1"/>
        </w:numPr>
        <w:tabs>
          <w:tab w:val="left" w:pos="708"/>
        </w:tabs>
        <w:ind w:left="708" w:hanging="279"/>
        <w:rPr>
          <w:sz w:val="24"/>
        </w:rPr>
      </w:pPr>
      <w:r w:rsidRPr="00CF4562">
        <w:rPr>
          <w:sz w:val="24"/>
        </w:rPr>
        <w:t>осуществление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взаимодействия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только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через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указанного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должником</w:t>
      </w:r>
      <w:r w:rsidRPr="00CF4562">
        <w:rPr>
          <w:spacing w:val="-4"/>
          <w:sz w:val="24"/>
        </w:rPr>
        <w:t xml:space="preserve"> </w:t>
      </w:r>
      <w:r w:rsidRPr="00CF4562">
        <w:rPr>
          <w:spacing w:val="-2"/>
          <w:sz w:val="24"/>
        </w:rPr>
        <w:t>представителя;</w:t>
      </w:r>
    </w:p>
    <w:p w14:paraId="294081C6" w14:textId="77777777" w:rsidR="00C65F2C" w:rsidRPr="00CF4562" w:rsidRDefault="00C46AC8">
      <w:pPr>
        <w:pStyle w:val="a5"/>
        <w:numPr>
          <w:ilvl w:val="0"/>
          <w:numId w:val="1"/>
        </w:numPr>
        <w:tabs>
          <w:tab w:val="left" w:pos="708"/>
        </w:tabs>
        <w:ind w:left="708" w:hanging="279"/>
        <w:rPr>
          <w:sz w:val="24"/>
        </w:rPr>
      </w:pPr>
      <w:r w:rsidRPr="00CF4562">
        <w:rPr>
          <w:sz w:val="24"/>
        </w:rPr>
        <w:t xml:space="preserve">отказ от </w:t>
      </w:r>
      <w:r w:rsidRPr="00CF4562">
        <w:rPr>
          <w:spacing w:val="-2"/>
          <w:sz w:val="24"/>
        </w:rPr>
        <w:t>взаимодействия.</w:t>
      </w:r>
    </w:p>
    <w:p w14:paraId="2ABF4B8B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908"/>
        </w:tabs>
        <w:ind w:right="142" w:firstLine="427"/>
        <w:rPr>
          <w:sz w:val="24"/>
        </w:rPr>
      </w:pPr>
      <w:r w:rsidRPr="00CF4562">
        <w:rPr>
          <w:sz w:val="24"/>
        </w:rPr>
        <w:t>Вправе получать ответы на обращения по содержащимся в таком обращении вопросам, касающимся просроченной задолженности и ее взыскания.</w:t>
      </w:r>
    </w:p>
    <w:p w14:paraId="07C1D955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913"/>
        </w:tabs>
        <w:spacing w:before="1"/>
        <w:ind w:right="144" w:firstLine="427"/>
        <w:rPr>
          <w:sz w:val="24"/>
        </w:rPr>
      </w:pPr>
      <w:r w:rsidRPr="00CF4562">
        <w:rPr>
          <w:sz w:val="24"/>
        </w:rPr>
        <w:t xml:space="preserve">Вправе получать информацию о привлечении иного лица для осуществления </w:t>
      </w:r>
      <w:r w:rsidRPr="00CF4562">
        <w:rPr>
          <w:spacing w:val="-2"/>
          <w:sz w:val="24"/>
        </w:rPr>
        <w:t>взаимодействия.</w:t>
      </w:r>
    </w:p>
    <w:p w14:paraId="32BB5072" w14:textId="77777777" w:rsidR="00C65F2C" w:rsidRPr="00CF4562" w:rsidRDefault="00C46AC8">
      <w:pPr>
        <w:pStyle w:val="a5"/>
        <w:numPr>
          <w:ilvl w:val="1"/>
          <w:numId w:val="2"/>
        </w:numPr>
        <w:tabs>
          <w:tab w:val="left" w:pos="884"/>
        </w:tabs>
        <w:ind w:right="143" w:firstLine="427"/>
        <w:rPr>
          <w:sz w:val="24"/>
        </w:rPr>
      </w:pPr>
      <w:r w:rsidRPr="00CF4562">
        <w:rPr>
          <w:sz w:val="24"/>
        </w:rPr>
        <w:t>Должник, также имеет иные права, предусмотренные Федеральным Законом от 02.07.2016 № 230–ФЗ.</w:t>
      </w:r>
    </w:p>
    <w:p w14:paraId="5709F297" w14:textId="77777777" w:rsidR="00C65F2C" w:rsidRPr="00CF4562" w:rsidRDefault="00C65F2C">
      <w:pPr>
        <w:pStyle w:val="a3"/>
        <w:ind w:left="0" w:firstLine="0"/>
      </w:pPr>
    </w:p>
    <w:p w14:paraId="33AC6824" w14:textId="77777777" w:rsidR="00C65F2C" w:rsidRPr="00CF4562" w:rsidRDefault="00C46AC8">
      <w:pPr>
        <w:pStyle w:val="a5"/>
        <w:numPr>
          <w:ilvl w:val="0"/>
          <w:numId w:val="3"/>
        </w:numPr>
        <w:tabs>
          <w:tab w:val="left" w:pos="1298"/>
        </w:tabs>
        <w:ind w:left="1298" w:right="769"/>
        <w:jc w:val="left"/>
        <w:rPr>
          <w:b/>
          <w:sz w:val="24"/>
        </w:rPr>
      </w:pPr>
      <w:r w:rsidRPr="00CF4562">
        <w:rPr>
          <w:b/>
          <w:sz w:val="24"/>
        </w:rPr>
        <w:t>ИНФОРМАЦИ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О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СПОСОБАХ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И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АДРЕСАХ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ДЛЯ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НАПРАВЛЕНИЯ ОБРАЩЕНИЯ ПОЛУЧАТЕЛЯМИ ФИНАНСОВЫХ УСЛУГ,</w:t>
      </w:r>
    </w:p>
    <w:p w14:paraId="78240C62" w14:textId="77777777" w:rsidR="00C65F2C" w:rsidRPr="00CF4562" w:rsidRDefault="00C46AC8">
      <w:pPr>
        <w:ind w:left="1005" w:right="763" w:hanging="286"/>
        <w:rPr>
          <w:b/>
          <w:sz w:val="24"/>
        </w:rPr>
      </w:pPr>
      <w:r w:rsidRPr="00CF4562">
        <w:rPr>
          <w:b/>
          <w:sz w:val="24"/>
        </w:rPr>
        <w:t>В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ТОМ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ЧИСЛЕ</w:t>
      </w:r>
      <w:r w:rsidRPr="00CF4562">
        <w:rPr>
          <w:b/>
          <w:spacing w:val="-3"/>
          <w:sz w:val="24"/>
        </w:rPr>
        <w:t xml:space="preserve"> </w:t>
      </w:r>
      <w:r w:rsidRPr="00CF4562">
        <w:rPr>
          <w:b/>
          <w:sz w:val="24"/>
        </w:rPr>
        <w:t>–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О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ВОЗМОЖНОСТИ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НАПРАВЛЕНИЯ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ОБРАЩЕНИЙ В САМОРЕГУЛИРУЕМУЮ ОРГАНИЗАЦИЮ И БАНК РОССИИ.</w:t>
      </w:r>
    </w:p>
    <w:p w14:paraId="19FC0D9B" w14:textId="77777777" w:rsidR="00C65F2C" w:rsidRPr="00CF4562" w:rsidRDefault="00C65F2C">
      <w:pPr>
        <w:pStyle w:val="a3"/>
        <w:ind w:left="0" w:firstLine="0"/>
        <w:rPr>
          <w:b/>
        </w:rPr>
      </w:pPr>
    </w:p>
    <w:p w14:paraId="7BBF6B0F" w14:textId="1A263F49" w:rsidR="00E73EB9" w:rsidRPr="00CF4562" w:rsidRDefault="00C46AC8" w:rsidP="00E73EB9">
      <w:pPr>
        <w:pStyle w:val="a5"/>
        <w:numPr>
          <w:ilvl w:val="1"/>
          <w:numId w:val="3"/>
        </w:numPr>
        <w:tabs>
          <w:tab w:val="left" w:pos="789"/>
        </w:tabs>
        <w:ind w:left="789" w:hanging="360"/>
        <w:rPr>
          <w:sz w:val="24"/>
        </w:rPr>
      </w:pPr>
      <w:r w:rsidRPr="00CF4562">
        <w:rPr>
          <w:sz w:val="24"/>
        </w:rPr>
        <w:t>Обращения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направляются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ООО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МКК</w:t>
      </w:r>
      <w:r w:rsidRPr="00CF4562">
        <w:rPr>
          <w:spacing w:val="-1"/>
          <w:sz w:val="24"/>
        </w:rPr>
        <w:t xml:space="preserve"> </w:t>
      </w:r>
      <w:r w:rsidRPr="00CF4562">
        <w:rPr>
          <w:spacing w:val="-2"/>
          <w:sz w:val="24"/>
        </w:rPr>
        <w:t>«</w:t>
      </w:r>
      <w:r w:rsidR="00CF4562" w:rsidRPr="00CF4562">
        <w:rPr>
          <w:spacing w:val="-2"/>
          <w:sz w:val="24"/>
        </w:rPr>
        <w:t>Форинт</w:t>
      </w:r>
      <w:r w:rsidRPr="00CF4562">
        <w:rPr>
          <w:spacing w:val="-2"/>
          <w:sz w:val="24"/>
        </w:rPr>
        <w:t>»:</w:t>
      </w:r>
    </w:p>
    <w:p w14:paraId="7CBFB4DC" w14:textId="5F71819A" w:rsidR="00C65F2C" w:rsidRPr="00CF4562" w:rsidRDefault="00E73EB9" w:rsidP="00CF4562">
      <w:pPr>
        <w:tabs>
          <w:tab w:val="left" w:pos="789"/>
        </w:tabs>
        <w:ind w:left="429"/>
        <w:rPr>
          <w:sz w:val="24"/>
        </w:rPr>
      </w:pPr>
      <w:r w:rsidRPr="00CF4562">
        <w:rPr>
          <w:sz w:val="24"/>
        </w:rPr>
        <w:t xml:space="preserve">- </w:t>
      </w:r>
      <w:r w:rsidR="00C46AC8" w:rsidRPr="00CF4562">
        <w:rPr>
          <w:sz w:val="24"/>
        </w:rPr>
        <w:t>по</w:t>
      </w:r>
      <w:r w:rsidR="00C46AC8" w:rsidRPr="00CF4562">
        <w:rPr>
          <w:spacing w:val="-3"/>
          <w:sz w:val="24"/>
        </w:rPr>
        <w:t xml:space="preserve"> </w:t>
      </w:r>
      <w:r w:rsidR="00C46AC8" w:rsidRPr="00CF4562">
        <w:rPr>
          <w:sz w:val="24"/>
        </w:rPr>
        <w:t>почте</w:t>
      </w:r>
      <w:r w:rsidR="00C46AC8" w:rsidRPr="00CF4562">
        <w:rPr>
          <w:spacing w:val="-3"/>
          <w:sz w:val="24"/>
        </w:rPr>
        <w:t xml:space="preserve"> </w:t>
      </w:r>
      <w:r w:rsidR="00C46AC8" w:rsidRPr="00CF4562">
        <w:rPr>
          <w:sz w:val="24"/>
        </w:rPr>
        <w:t>заказным</w:t>
      </w:r>
      <w:r w:rsidR="00C46AC8" w:rsidRPr="00CF4562">
        <w:rPr>
          <w:spacing w:val="-5"/>
          <w:sz w:val="24"/>
        </w:rPr>
        <w:t xml:space="preserve"> </w:t>
      </w:r>
      <w:r w:rsidR="00C46AC8" w:rsidRPr="00CF4562">
        <w:rPr>
          <w:sz w:val="24"/>
        </w:rPr>
        <w:t>отправлением</w:t>
      </w:r>
      <w:r w:rsidR="00C46AC8" w:rsidRPr="00CF4562">
        <w:rPr>
          <w:spacing w:val="-4"/>
          <w:sz w:val="24"/>
        </w:rPr>
        <w:t xml:space="preserve"> </w:t>
      </w:r>
      <w:r w:rsidR="00C46AC8" w:rsidRPr="00CF4562">
        <w:rPr>
          <w:sz w:val="24"/>
        </w:rPr>
        <w:t>с</w:t>
      </w:r>
      <w:r w:rsidR="00C46AC8" w:rsidRPr="00CF4562">
        <w:rPr>
          <w:spacing w:val="-4"/>
          <w:sz w:val="24"/>
        </w:rPr>
        <w:t xml:space="preserve"> </w:t>
      </w:r>
      <w:r w:rsidR="00C46AC8" w:rsidRPr="00CF4562">
        <w:rPr>
          <w:sz w:val="24"/>
        </w:rPr>
        <w:t>уведомлением</w:t>
      </w:r>
      <w:r w:rsidR="00C46AC8" w:rsidRPr="00CF4562">
        <w:rPr>
          <w:spacing w:val="-4"/>
          <w:sz w:val="24"/>
        </w:rPr>
        <w:t xml:space="preserve"> </w:t>
      </w:r>
      <w:r w:rsidR="00C46AC8" w:rsidRPr="00CF4562">
        <w:rPr>
          <w:sz w:val="24"/>
        </w:rPr>
        <w:t>о</w:t>
      </w:r>
      <w:r w:rsidR="00C46AC8" w:rsidRPr="00CF4562">
        <w:rPr>
          <w:spacing w:val="-3"/>
          <w:sz w:val="24"/>
        </w:rPr>
        <w:t xml:space="preserve"> </w:t>
      </w:r>
      <w:r w:rsidR="00C46AC8" w:rsidRPr="00CF4562">
        <w:rPr>
          <w:sz w:val="24"/>
        </w:rPr>
        <w:t>вручении</w:t>
      </w:r>
      <w:r w:rsidR="00C46AC8" w:rsidRPr="00CF4562">
        <w:rPr>
          <w:spacing w:val="-3"/>
          <w:sz w:val="24"/>
        </w:rPr>
        <w:t xml:space="preserve"> </w:t>
      </w:r>
      <w:r w:rsidR="00C46AC8" w:rsidRPr="00CF4562">
        <w:rPr>
          <w:sz w:val="24"/>
        </w:rPr>
        <w:t>или</w:t>
      </w:r>
      <w:r w:rsidR="00C46AC8" w:rsidRPr="00CF4562">
        <w:rPr>
          <w:spacing w:val="-2"/>
          <w:sz w:val="24"/>
        </w:rPr>
        <w:t xml:space="preserve"> </w:t>
      </w:r>
      <w:r w:rsidR="00C46AC8" w:rsidRPr="00CF4562">
        <w:rPr>
          <w:sz w:val="24"/>
        </w:rPr>
        <w:t>простым</w:t>
      </w:r>
      <w:r w:rsidR="00C46AC8" w:rsidRPr="00CF4562">
        <w:rPr>
          <w:spacing w:val="-3"/>
          <w:sz w:val="24"/>
        </w:rPr>
        <w:t xml:space="preserve"> </w:t>
      </w:r>
      <w:r w:rsidR="00C46AC8" w:rsidRPr="00CF4562">
        <w:rPr>
          <w:sz w:val="24"/>
        </w:rPr>
        <w:t>почтовым отправлением</w:t>
      </w:r>
      <w:r w:rsidR="00C46AC8" w:rsidRPr="00CF4562">
        <w:rPr>
          <w:spacing w:val="-8"/>
          <w:sz w:val="24"/>
        </w:rPr>
        <w:t xml:space="preserve"> </w:t>
      </w:r>
      <w:r w:rsidR="00C46AC8" w:rsidRPr="00CF4562">
        <w:rPr>
          <w:sz w:val="24"/>
        </w:rPr>
        <w:t>по</w:t>
      </w:r>
      <w:r w:rsidR="00C46AC8" w:rsidRPr="00CF4562">
        <w:rPr>
          <w:spacing w:val="-7"/>
          <w:sz w:val="24"/>
        </w:rPr>
        <w:t xml:space="preserve"> </w:t>
      </w:r>
      <w:r w:rsidR="00C46AC8" w:rsidRPr="00CF4562">
        <w:rPr>
          <w:sz w:val="24"/>
        </w:rPr>
        <w:t>адресу:</w:t>
      </w:r>
      <w:r w:rsidR="00C46AC8" w:rsidRPr="00CF4562">
        <w:rPr>
          <w:spacing w:val="-5"/>
          <w:sz w:val="24"/>
        </w:rPr>
        <w:t xml:space="preserve"> </w:t>
      </w:r>
      <w:r w:rsidR="00CF4562" w:rsidRPr="00CF4562">
        <w:rPr>
          <w:sz w:val="24"/>
        </w:rPr>
        <w:t xml:space="preserve">127287, г. Москва, </w:t>
      </w:r>
      <w:proofErr w:type="spellStart"/>
      <w:r w:rsidR="00CF4562" w:rsidRPr="00CF4562">
        <w:rPr>
          <w:sz w:val="24"/>
        </w:rPr>
        <w:t>вн.тер.г</w:t>
      </w:r>
      <w:proofErr w:type="spellEnd"/>
      <w:r w:rsidR="00CF4562" w:rsidRPr="00CF4562">
        <w:rPr>
          <w:sz w:val="24"/>
        </w:rPr>
        <w:t>. муниципальный округ</w:t>
      </w:r>
      <w:r w:rsidR="00CF4562" w:rsidRPr="00CF4562">
        <w:rPr>
          <w:sz w:val="24"/>
        </w:rPr>
        <w:t xml:space="preserve"> </w:t>
      </w:r>
      <w:r w:rsidR="00CF4562" w:rsidRPr="00CF4562">
        <w:rPr>
          <w:sz w:val="24"/>
        </w:rPr>
        <w:t xml:space="preserve">Савеловский, ул. Писцовая, д. 16, к. 1, </w:t>
      </w:r>
      <w:proofErr w:type="spellStart"/>
      <w:r w:rsidR="00CF4562" w:rsidRPr="00CF4562">
        <w:rPr>
          <w:sz w:val="24"/>
        </w:rPr>
        <w:t>помещ</w:t>
      </w:r>
      <w:proofErr w:type="spellEnd"/>
      <w:r w:rsidR="00CF4562" w:rsidRPr="00CF4562">
        <w:rPr>
          <w:sz w:val="24"/>
        </w:rPr>
        <w:t>. 1П</w:t>
      </w:r>
      <w:r w:rsidR="00C46AC8" w:rsidRPr="00CF4562">
        <w:rPr>
          <w:sz w:val="24"/>
        </w:rPr>
        <w:t>;</w:t>
      </w:r>
    </w:p>
    <w:p w14:paraId="618A5587" w14:textId="698859C6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spacing w:before="1"/>
        <w:ind w:left="567" w:hanging="138"/>
        <w:rPr>
          <w:sz w:val="24"/>
        </w:rPr>
      </w:pPr>
      <w:r w:rsidRPr="00CF4562">
        <w:rPr>
          <w:sz w:val="24"/>
        </w:rPr>
        <w:t>по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электронной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почте</w:t>
      </w:r>
      <w:r w:rsidRPr="00CF4562">
        <w:rPr>
          <w:spacing w:val="-1"/>
          <w:sz w:val="24"/>
        </w:rPr>
        <w:t xml:space="preserve"> </w:t>
      </w:r>
      <w:hyperlink r:id="rId5">
        <w:r w:rsidR="00CF4562" w:rsidRPr="00CF4562">
          <w:t>info@neomani.ru</w:t>
        </w:r>
        <w:r w:rsidRPr="00CF4562">
          <w:rPr>
            <w:spacing w:val="-2"/>
            <w:sz w:val="24"/>
          </w:rPr>
          <w:t>.</w:t>
        </w:r>
      </w:hyperlink>
    </w:p>
    <w:p w14:paraId="161F1753" w14:textId="6C537F28" w:rsidR="00E73EB9" w:rsidRPr="00CF4562" w:rsidRDefault="00E73EB9">
      <w:pPr>
        <w:pStyle w:val="a5"/>
        <w:numPr>
          <w:ilvl w:val="2"/>
          <w:numId w:val="3"/>
        </w:numPr>
        <w:tabs>
          <w:tab w:val="left" w:pos="567"/>
        </w:tabs>
        <w:spacing w:before="1"/>
        <w:ind w:left="567" w:hanging="138"/>
        <w:rPr>
          <w:sz w:val="24"/>
        </w:rPr>
      </w:pPr>
      <w:r w:rsidRPr="00CF4562">
        <w:rPr>
          <w:spacing w:val="-2"/>
          <w:sz w:val="24"/>
        </w:rPr>
        <w:t xml:space="preserve">по номеру горячей линии Компании 8 (800) </w:t>
      </w:r>
      <w:r w:rsidR="00CF4562" w:rsidRPr="00CF4562">
        <w:rPr>
          <w:spacing w:val="-2"/>
          <w:sz w:val="24"/>
        </w:rPr>
        <w:t>101</w:t>
      </w:r>
      <w:r w:rsidRPr="00CF4562">
        <w:rPr>
          <w:spacing w:val="-2"/>
          <w:sz w:val="24"/>
        </w:rPr>
        <w:t>-</w:t>
      </w:r>
      <w:r w:rsidR="00CF4562" w:rsidRPr="00CF4562">
        <w:rPr>
          <w:spacing w:val="-2"/>
          <w:sz w:val="24"/>
        </w:rPr>
        <w:t>46</w:t>
      </w:r>
      <w:r w:rsidRPr="00CF4562">
        <w:rPr>
          <w:spacing w:val="-2"/>
          <w:sz w:val="24"/>
        </w:rPr>
        <w:t>-</w:t>
      </w:r>
      <w:r w:rsidR="00CF4562" w:rsidRPr="00CF4562">
        <w:rPr>
          <w:spacing w:val="-2"/>
          <w:sz w:val="24"/>
        </w:rPr>
        <w:t>71</w:t>
      </w:r>
      <w:r w:rsidRPr="00CF4562">
        <w:rPr>
          <w:spacing w:val="-2"/>
          <w:sz w:val="24"/>
        </w:rPr>
        <w:t>.</w:t>
      </w:r>
    </w:p>
    <w:p w14:paraId="130014C1" w14:textId="77777777" w:rsidR="00C65F2C" w:rsidRPr="00CF4562" w:rsidRDefault="00C65F2C">
      <w:pPr>
        <w:pStyle w:val="a3"/>
        <w:ind w:left="0" w:firstLine="0"/>
      </w:pPr>
    </w:p>
    <w:p w14:paraId="0528FB7F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789"/>
        </w:tabs>
        <w:ind w:left="789" w:hanging="360"/>
        <w:rPr>
          <w:sz w:val="24"/>
        </w:rPr>
      </w:pPr>
      <w:r w:rsidRPr="00CF4562">
        <w:rPr>
          <w:sz w:val="24"/>
        </w:rPr>
        <w:t>Возможность</w:t>
      </w:r>
      <w:r w:rsidRPr="00CF4562">
        <w:rPr>
          <w:spacing w:val="-8"/>
          <w:sz w:val="24"/>
        </w:rPr>
        <w:t xml:space="preserve"> </w:t>
      </w:r>
      <w:r w:rsidRPr="00CF4562">
        <w:rPr>
          <w:sz w:val="24"/>
        </w:rPr>
        <w:t>направления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обращений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саморегулируемую</w:t>
      </w:r>
      <w:r w:rsidRPr="00CF4562">
        <w:rPr>
          <w:spacing w:val="-4"/>
          <w:sz w:val="24"/>
        </w:rPr>
        <w:t xml:space="preserve"> </w:t>
      </w:r>
      <w:r w:rsidRPr="00CF4562">
        <w:rPr>
          <w:spacing w:val="-2"/>
          <w:sz w:val="24"/>
        </w:rPr>
        <w:t>организацию:</w:t>
      </w:r>
    </w:p>
    <w:p w14:paraId="1044E047" w14:textId="77777777" w:rsidR="00C65F2C" w:rsidRPr="00CF4562" w:rsidRDefault="00C46AC8">
      <w:pPr>
        <w:pStyle w:val="a3"/>
        <w:ind w:right="144"/>
        <w:jc w:val="both"/>
      </w:pPr>
      <w:r w:rsidRPr="00CF4562">
        <w:t>по почте заказным отправлением с уведомлением о вручении или простым почтовым отправлением</w:t>
      </w:r>
      <w:r w:rsidRPr="00CF4562">
        <w:rPr>
          <w:spacing w:val="-1"/>
        </w:rPr>
        <w:t xml:space="preserve"> </w:t>
      </w:r>
      <w:r w:rsidRPr="00CF4562">
        <w:t>в СРО «Микрофинансовый Альянс</w:t>
      </w:r>
      <w:r w:rsidRPr="00CF4562">
        <w:rPr>
          <w:spacing w:val="-1"/>
        </w:rPr>
        <w:t xml:space="preserve"> </w:t>
      </w:r>
      <w:r w:rsidRPr="00CF4562">
        <w:t xml:space="preserve">«Институты развития малого и среднего бизнеса» по адресу: 125367, г. Москва, Полесский </w:t>
      </w:r>
      <w:proofErr w:type="spellStart"/>
      <w:r w:rsidRPr="00CF4562">
        <w:t>пр-зд</w:t>
      </w:r>
      <w:proofErr w:type="spellEnd"/>
      <w:r w:rsidRPr="00CF4562">
        <w:t>, д. 16, стр. 1, оф. 308;</w:t>
      </w:r>
    </w:p>
    <w:p w14:paraId="3D5CAC8E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rPr>
          <w:sz w:val="24"/>
        </w:rPr>
      </w:pPr>
      <w:r w:rsidRPr="00CF4562">
        <w:rPr>
          <w:sz w:val="24"/>
        </w:rPr>
        <w:t>по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горячей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телефонной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линии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на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сайте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СРО</w:t>
      </w:r>
      <w:r w:rsidRPr="00CF4562">
        <w:rPr>
          <w:spacing w:val="1"/>
          <w:sz w:val="24"/>
        </w:rPr>
        <w:t xml:space="preserve"> </w:t>
      </w:r>
      <w:hyperlink r:id="rId6">
        <w:r w:rsidRPr="00CF4562">
          <w:rPr>
            <w:color w:val="CC9900"/>
            <w:sz w:val="24"/>
            <w:u w:val="single" w:color="CC9900"/>
          </w:rPr>
          <w:t>https://alliance-mfo.ru/</w:t>
        </w:r>
      </w:hyperlink>
      <w:r w:rsidRPr="00CF4562">
        <w:rPr>
          <w:color w:val="CC9900"/>
          <w:spacing w:val="-2"/>
          <w:sz w:val="24"/>
        </w:rPr>
        <w:t xml:space="preserve"> </w:t>
      </w:r>
      <w:r w:rsidRPr="00CF4562">
        <w:rPr>
          <w:spacing w:val="-10"/>
          <w:sz w:val="24"/>
        </w:rPr>
        <w:t>;</w:t>
      </w:r>
    </w:p>
    <w:p w14:paraId="2754963C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rPr>
          <w:sz w:val="24"/>
        </w:rPr>
      </w:pPr>
      <w:r w:rsidRPr="00CF4562">
        <w:rPr>
          <w:sz w:val="24"/>
        </w:rPr>
        <w:t>по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электронной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почте:</w:t>
      </w:r>
      <w:r w:rsidRPr="00CF4562">
        <w:rPr>
          <w:spacing w:val="-1"/>
          <w:sz w:val="24"/>
        </w:rPr>
        <w:t xml:space="preserve"> </w:t>
      </w:r>
      <w:hyperlink r:id="rId7">
        <w:r w:rsidRPr="00CF4562">
          <w:rPr>
            <w:color w:val="CC9900"/>
            <w:sz w:val="24"/>
            <w:u w:val="single" w:color="CC9900"/>
          </w:rPr>
          <w:t>info@alliance-mfo.ru</w:t>
        </w:r>
      </w:hyperlink>
      <w:r w:rsidRPr="00CF4562">
        <w:rPr>
          <w:color w:val="CC9900"/>
          <w:spacing w:val="-3"/>
          <w:sz w:val="24"/>
        </w:rPr>
        <w:t xml:space="preserve"> </w:t>
      </w:r>
      <w:r w:rsidRPr="00CF4562">
        <w:rPr>
          <w:spacing w:val="-10"/>
          <w:sz w:val="24"/>
        </w:rPr>
        <w:t>.</w:t>
      </w:r>
    </w:p>
    <w:p w14:paraId="73143CAF" w14:textId="77777777" w:rsidR="00C65F2C" w:rsidRPr="00CF4562" w:rsidRDefault="00C65F2C">
      <w:pPr>
        <w:pStyle w:val="a3"/>
        <w:ind w:left="0" w:firstLine="0"/>
      </w:pPr>
    </w:p>
    <w:p w14:paraId="6A68EAF3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789"/>
        </w:tabs>
        <w:ind w:left="789" w:hanging="360"/>
        <w:rPr>
          <w:sz w:val="24"/>
        </w:rPr>
      </w:pPr>
      <w:r w:rsidRPr="00CF4562">
        <w:rPr>
          <w:sz w:val="24"/>
        </w:rPr>
        <w:t>Возможность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направления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обращений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Банк</w:t>
      </w:r>
      <w:r w:rsidRPr="00CF4562">
        <w:rPr>
          <w:spacing w:val="-2"/>
          <w:sz w:val="24"/>
        </w:rPr>
        <w:t xml:space="preserve"> России:</w:t>
      </w:r>
    </w:p>
    <w:p w14:paraId="560A6356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jc w:val="left"/>
        <w:rPr>
          <w:sz w:val="24"/>
        </w:rPr>
      </w:pPr>
      <w:r w:rsidRPr="00CF4562">
        <w:rPr>
          <w:sz w:val="24"/>
        </w:rPr>
        <w:t>через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Интернет-приемную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Банка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России:</w:t>
      </w:r>
      <w:r w:rsidRPr="00CF4562">
        <w:rPr>
          <w:spacing w:val="-1"/>
          <w:sz w:val="24"/>
        </w:rPr>
        <w:t xml:space="preserve"> </w:t>
      </w:r>
      <w:hyperlink r:id="rId8">
        <w:r w:rsidRPr="00CF4562">
          <w:rPr>
            <w:color w:val="CC9900"/>
            <w:spacing w:val="-2"/>
            <w:sz w:val="24"/>
            <w:u w:val="single" w:color="CC9900"/>
          </w:rPr>
          <w:t>http://www.cbr.ru/Reception/</w:t>
        </w:r>
      </w:hyperlink>
      <w:r w:rsidRPr="00CF4562">
        <w:rPr>
          <w:spacing w:val="-2"/>
          <w:sz w:val="24"/>
        </w:rPr>
        <w:t>;</w:t>
      </w:r>
    </w:p>
    <w:p w14:paraId="6791CC22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jc w:val="left"/>
        <w:rPr>
          <w:sz w:val="24"/>
        </w:rPr>
      </w:pPr>
      <w:r w:rsidRPr="00CF4562">
        <w:rPr>
          <w:sz w:val="24"/>
        </w:rPr>
        <w:t>на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почтовый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адрес: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107016,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Москва,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ул.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Неглинная,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д.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12,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Банк</w:t>
      </w:r>
      <w:r w:rsidRPr="00CF4562">
        <w:rPr>
          <w:spacing w:val="-3"/>
          <w:sz w:val="24"/>
        </w:rPr>
        <w:t xml:space="preserve"> </w:t>
      </w:r>
      <w:r w:rsidRPr="00CF4562">
        <w:rPr>
          <w:spacing w:val="-2"/>
          <w:sz w:val="24"/>
        </w:rPr>
        <w:t>России;</w:t>
      </w:r>
    </w:p>
    <w:p w14:paraId="5F5111C9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06"/>
          <w:tab w:val="left" w:pos="3674"/>
        </w:tabs>
        <w:ind w:right="143" w:firstLine="427"/>
        <w:jc w:val="left"/>
        <w:rPr>
          <w:sz w:val="24"/>
        </w:rPr>
      </w:pPr>
      <w:r w:rsidRPr="00CF4562">
        <w:rPr>
          <w:sz w:val="24"/>
        </w:rPr>
        <w:t>на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почтовый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адрес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или</w:t>
      </w:r>
      <w:r w:rsidRPr="00CF4562">
        <w:rPr>
          <w:sz w:val="24"/>
        </w:rPr>
        <w:tab/>
        <w:t>факс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территориального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учреждения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Банка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 xml:space="preserve">России </w:t>
      </w:r>
      <w:hyperlink r:id="rId9">
        <w:r w:rsidRPr="00CF4562">
          <w:rPr>
            <w:color w:val="CC9900"/>
            <w:spacing w:val="-2"/>
            <w:sz w:val="24"/>
            <w:u w:val="single" w:color="CC9900"/>
          </w:rPr>
          <w:t>https://www.cbr.ru/today/?PrtId=tubr</w:t>
        </w:r>
      </w:hyperlink>
      <w:r w:rsidRPr="00CF4562">
        <w:rPr>
          <w:spacing w:val="-2"/>
          <w:sz w:val="24"/>
        </w:rPr>
        <w:t>;</w:t>
      </w:r>
    </w:p>
    <w:p w14:paraId="44243944" w14:textId="77777777" w:rsidR="00C65F2C" w:rsidRPr="00CF4562" w:rsidRDefault="00C46AC8">
      <w:pPr>
        <w:pStyle w:val="a3"/>
        <w:spacing w:before="1"/>
        <w:ind w:left="429" w:firstLine="0"/>
      </w:pPr>
      <w:r w:rsidRPr="00CF4562">
        <w:t>-</w:t>
      </w:r>
      <w:r w:rsidRPr="00CF4562">
        <w:rPr>
          <w:spacing w:val="-4"/>
        </w:rPr>
        <w:t xml:space="preserve"> </w:t>
      </w:r>
      <w:r w:rsidRPr="00CF4562">
        <w:t>по факсу:</w:t>
      </w:r>
      <w:r w:rsidRPr="00CF4562">
        <w:rPr>
          <w:spacing w:val="-1"/>
        </w:rPr>
        <w:t xml:space="preserve"> </w:t>
      </w:r>
      <w:r w:rsidRPr="00CF4562">
        <w:t>+7 495</w:t>
      </w:r>
      <w:r w:rsidRPr="00CF4562">
        <w:rPr>
          <w:spacing w:val="-1"/>
        </w:rPr>
        <w:t xml:space="preserve"> </w:t>
      </w:r>
      <w:r w:rsidRPr="00CF4562">
        <w:t>621-64-65, +7</w:t>
      </w:r>
      <w:r w:rsidRPr="00CF4562">
        <w:rPr>
          <w:spacing w:val="-1"/>
        </w:rPr>
        <w:t xml:space="preserve"> </w:t>
      </w:r>
      <w:r w:rsidRPr="00CF4562">
        <w:t>495 621-62-</w:t>
      </w:r>
      <w:r w:rsidRPr="00CF4562">
        <w:rPr>
          <w:spacing w:val="-7"/>
        </w:rPr>
        <w:t>88</w:t>
      </w:r>
    </w:p>
    <w:p w14:paraId="3CB5B919" w14:textId="77777777" w:rsidR="00C65F2C" w:rsidRPr="00CF4562" w:rsidRDefault="00C46AC8">
      <w:pPr>
        <w:pStyle w:val="a3"/>
        <w:ind w:left="429" w:firstLine="0"/>
      </w:pPr>
      <w:r w:rsidRPr="00CF4562">
        <w:t>(проверка</w:t>
      </w:r>
      <w:r w:rsidRPr="00CF4562">
        <w:rPr>
          <w:spacing w:val="-2"/>
        </w:rPr>
        <w:t xml:space="preserve"> </w:t>
      </w:r>
      <w:r w:rsidRPr="00CF4562">
        <w:t>прохождения</w:t>
      </w:r>
      <w:r w:rsidRPr="00CF4562">
        <w:rPr>
          <w:spacing w:val="-3"/>
        </w:rPr>
        <w:t xml:space="preserve"> </w:t>
      </w:r>
      <w:r w:rsidRPr="00CF4562">
        <w:t>факса</w:t>
      </w:r>
      <w:r w:rsidRPr="00CF4562">
        <w:rPr>
          <w:spacing w:val="-3"/>
        </w:rPr>
        <w:t xml:space="preserve"> </w:t>
      </w:r>
      <w:r w:rsidRPr="00CF4562">
        <w:t>+7 495 771-48-</w:t>
      </w:r>
      <w:r w:rsidRPr="00CF4562">
        <w:rPr>
          <w:spacing w:val="-4"/>
        </w:rPr>
        <w:t>30);</w:t>
      </w:r>
    </w:p>
    <w:p w14:paraId="228AD44B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658"/>
        </w:tabs>
        <w:ind w:right="147" w:firstLine="427"/>
        <w:jc w:val="left"/>
        <w:rPr>
          <w:sz w:val="24"/>
        </w:rPr>
      </w:pPr>
      <w:r w:rsidRPr="00CF4562">
        <w:rPr>
          <w:sz w:val="24"/>
        </w:rPr>
        <w:t>передать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нарочно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пункт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приёма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корреспонденции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Банка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России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адресу: г. Москва, Сандуновский пер., д. 3, стр. 1.</w:t>
      </w:r>
    </w:p>
    <w:p w14:paraId="42FEFD6A" w14:textId="77777777" w:rsidR="00C65F2C" w:rsidRPr="00CF4562" w:rsidRDefault="00C65F2C">
      <w:pPr>
        <w:pStyle w:val="a3"/>
        <w:ind w:left="0" w:firstLine="0"/>
      </w:pPr>
    </w:p>
    <w:p w14:paraId="4B4C9FE0" w14:textId="77777777" w:rsidR="00C65F2C" w:rsidRPr="00CF4562" w:rsidRDefault="00C46AC8">
      <w:pPr>
        <w:pStyle w:val="a5"/>
        <w:numPr>
          <w:ilvl w:val="0"/>
          <w:numId w:val="3"/>
        </w:numPr>
        <w:tabs>
          <w:tab w:val="left" w:pos="1350"/>
        </w:tabs>
        <w:ind w:left="698" w:right="822" w:firstLine="412"/>
        <w:jc w:val="left"/>
        <w:rPr>
          <w:b/>
          <w:sz w:val="24"/>
        </w:rPr>
      </w:pPr>
      <w:r w:rsidRPr="00CF4562">
        <w:rPr>
          <w:b/>
          <w:sz w:val="24"/>
        </w:rPr>
        <w:t>ИНФОРМАЦИЯ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О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СПОСОБАХ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ЗАЩИТЫ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ПРАВ</w:t>
      </w:r>
      <w:r w:rsidRPr="00CF4562">
        <w:rPr>
          <w:b/>
          <w:spacing w:val="-6"/>
          <w:sz w:val="24"/>
        </w:rPr>
        <w:t xml:space="preserve"> </w:t>
      </w:r>
      <w:r w:rsidRPr="00CF4562">
        <w:rPr>
          <w:b/>
          <w:sz w:val="24"/>
        </w:rPr>
        <w:t>ПОЛУЧАТЕЛЯ ФИНАНСОВОЙ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УСЛУГИ,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ВКЛЮЧАЯ</w:t>
      </w:r>
      <w:r w:rsidRPr="00CF4562">
        <w:rPr>
          <w:b/>
          <w:spacing w:val="-5"/>
          <w:sz w:val="24"/>
        </w:rPr>
        <w:t xml:space="preserve"> </w:t>
      </w:r>
      <w:r w:rsidRPr="00CF4562">
        <w:rPr>
          <w:b/>
          <w:sz w:val="24"/>
        </w:rPr>
        <w:t>ИНФОРМАЦИЮ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О</w:t>
      </w:r>
      <w:r w:rsidRPr="00CF4562">
        <w:rPr>
          <w:b/>
          <w:spacing w:val="-4"/>
          <w:sz w:val="24"/>
        </w:rPr>
        <w:t xml:space="preserve"> </w:t>
      </w:r>
      <w:r w:rsidRPr="00CF4562">
        <w:rPr>
          <w:b/>
          <w:sz w:val="24"/>
        </w:rPr>
        <w:t>НАЛИЧИИ</w:t>
      </w:r>
    </w:p>
    <w:p w14:paraId="559E4272" w14:textId="77777777" w:rsidR="00C65F2C" w:rsidRPr="00CF4562" w:rsidRDefault="00C65F2C">
      <w:pPr>
        <w:pStyle w:val="a5"/>
        <w:jc w:val="left"/>
        <w:rPr>
          <w:b/>
          <w:sz w:val="24"/>
        </w:rPr>
        <w:sectPr w:rsidR="00C65F2C" w:rsidRPr="00CF4562">
          <w:pgSz w:w="11910" w:h="16840"/>
          <w:pgMar w:top="200" w:right="708" w:bottom="280" w:left="1700" w:header="720" w:footer="720" w:gutter="0"/>
          <w:cols w:space="720"/>
        </w:sectPr>
      </w:pPr>
    </w:p>
    <w:p w14:paraId="3367E2BC" w14:textId="77777777" w:rsidR="00C65F2C" w:rsidRPr="00CF4562" w:rsidRDefault="00C46AC8">
      <w:pPr>
        <w:spacing w:before="64"/>
        <w:ind w:left="2046" w:right="157" w:hanging="1932"/>
        <w:rPr>
          <w:b/>
          <w:sz w:val="24"/>
        </w:rPr>
      </w:pPr>
      <w:r w:rsidRPr="00CF4562">
        <w:rPr>
          <w:b/>
          <w:sz w:val="24"/>
        </w:rPr>
        <w:lastRenderedPageBreak/>
        <w:t>ВОЗМОЖНОСТИ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И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СПОСОБАХ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ДОСУДЕБНОГО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УРЕГУЛИРОВАНИЯ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СПОРА, В ТОМ ЧИСЛЕ – О ПРОЦЕДУРЕ МЕДИАЦИИ</w:t>
      </w:r>
    </w:p>
    <w:p w14:paraId="33721F8A" w14:textId="77777777" w:rsidR="00C65F2C" w:rsidRPr="00CF4562" w:rsidRDefault="00C46AC8">
      <w:pPr>
        <w:ind w:left="1382" w:right="1518" w:firstLine="206"/>
        <w:rPr>
          <w:b/>
          <w:sz w:val="24"/>
        </w:rPr>
      </w:pPr>
      <w:r w:rsidRPr="00CF4562">
        <w:rPr>
          <w:b/>
          <w:sz w:val="24"/>
        </w:rPr>
        <w:t>(ПРИ НАЛИЧИИ СООТВЕТСТВУЮЩЕГО УСЛОВИЯ</w:t>
      </w:r>
      <w:r w:rsidRPr="00CF4562">
        <w:rPr>
          <w:b/>
          <w:spacing w:val="40"/>
          <w:sz w:val="24"/>
        </w:rPr>
        <w:t xml:space="preserve"> </w:t>
      </w:r>
      <w:r w:rsidRPr="00CF4562">
        <w:rPr>
          <w:b/>
          <w:sz w:val="24"/>
        </w:rPr>
        <w:t>В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ДОГОВОРАХ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ОБ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ОКАЗАНИИ</w:t>
      </w:r>
      <w:r w:rsidRPr="00CF4562">
        <w:rPr>
          <w:b/>
          <w:spacing w:val="-7"/>
          <w:sz w:val="24"/>
        </w:rPr>
        <w:t xml:space="preserve"> </w:t>
      </w:r>
      <w:r w:rsidRPr="00CF4562">
        <w:rPr>
          <w:b/>
          <w:sz w:val="24"/>
        </w:rPr>
        <w:t>ФИНАНСОВЫХ</w:t>
      </w:r>
      <w:r w:rsidRPr="00CF4562">
        <w:rPr>
          <w:b/>
          <w:spacing w:val="-8"/>
          <w:sz w:val="24"/>
        </w:rPr>
        <w:t xml:space="preserve"> </w:t>
      </w:r>
      <w:r w:rsidRPr="00CF4562">
        <w:rPr>
          <w:b/>
          <w:sz w:val="24"/>
        </w:rPr>
        <w:t>УСЛУГ).</w:t>
      </w:r>
    </w:p>
    <w:p w14:paraId="3C30B16C" w14:textId="77777777" w:rsidR="00C65F2C" w:rsidRPr="00CF4562" w:rsidRDefault="00C65F2C">
      <w:pPr>
        <w:pStyle w:val="a3"/>
        <w:ind w:left="0" w:firstLine="0"/>
        <w:rPr>
          <w:b/>
        </w:rPr>
      </w:pPr>
    </w:p>
    <w:p w14:paraId="3313503B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789"/>
        </w:tabs>
        <w:ind w:left="789" w:hanging="360"/>
        <w:rPr>
          <w:sz w:val="24"/>
        </w:rPr>
      </w:pPr>
      <w:r w:rsidRPr="00CF4562">
        <w:rPr>
          <w:sz w:val="24"/>
        </w:rPr>
        <w:t>Получатель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имеет</w:t>
      </w:r>
      <w:r w:rsidRPr="00CF4562">
        <w:rPr>
          <w:spacing w:val="-4"/>
          <w:sz w:val="24"/>
        </w:rPr>
        <w:t xml:space="preserve"> </w:t>
      </w:r>
      <w:r w:rsidRPr="00CF4562">
        <w:rPr>
          <w:spacing w:val="-2"/>
          <w:sz w:val="24"/>
        </w:rPr>
        <w:t>право:</w:t>
      </w:r>
    </w:p>
    <w:p w14:paraId="06F9B2AA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jc w:val="left"/>
        <w:rPr>
          <w:sz w:val="24"/>
        </w:rPr>
      </w:pPr>
      <w:r w:rsidRPr="00CF4562">
        <w:rPr>
          <w:sz w:val="24"/>
        </w:rPr>
        <w:t>погасить</w:t>
      </w:r>
      <w:r w:rsidRPr="00CF4562">
        <w:rPr>
          <w:spacing w:val="-2"/>
          <w:sz w:val="24"/>
        </w:rPr>
        <w:t xml:space="preserve"> задолженность;</w:t>
      </w:r>
    </w:p>
    <w:p w14:paraId="3447E552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14"/>
          <w:tab w:val="left" w:pos="1875"/>
          <w:tab w:val="left" w:pos="3429"/>
          <w:tab w:val="left" w:pos="3755"/>
          <w:tab w:val="left" w:pos="4765"/>
          <w:tab w:val="left" w:pos="5101"/>
          <w:tab w:val="left" w:pos="6327"/>
          <w:tab w:val="left" w:pos="8145"/>
          <w:tab w:val="left" w:pos="8471"/>
        </w:tabs>
        <w:ind w:right="141" w:firstLine="427"/>
        <w:jc w:val="left"/>
        <w:rPr>
          <w:sz w:val="24"/>
        </w:rPr>
      </w:pPr>
      <w:r w:rsidRPr="00CF4562">
        <w:rPr>
          <w:spacing w:val="-2"/>
          <w:sz w:val="24"/>
        </w:rPr>
        <w:t>получить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информацию</w:t>
      </w:r>
      <w:r w:rsidRPr="00CF4562">
        <w:rPr>
          <w:sz w:val="24"/>
        </w:rPr>
        <w:tab/>
      </w:r>
      <w:r w:rsidRPr="00CF4562">
        <w:rPr>
          <w:spacing w:val="-10"/>
          <w:sz w:val="24"/>
        </w:rPr>
        <w:t>о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размере</w:t>
      </w:r>
      <w:r w:rsidRPr="00CF4562">
        <w:rPr>
          <w:sz w:val="24"/>
        </w:rPr>
        <w:tab/>
      </w:r>
      <w:r w:rsidRPr="00CF4562">
        <w:rPr>
          <w:spacing w:val="-10"/>
          <w:sz w:val="24"/>
        </w:rPr>
        <w:t>и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структуре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задолженности,</w:t>
      </w:r>
      <w:r w:rsidRPr="00CF4562">
        <w:rPr>
          <w:sz w:val="24"/>
        </w:rPr>
        <w:tab/>
      </w:r>
      <w:r w:rsidRPr="00CF4562">
        <w:rPr>
          <w:spacing w:val="-10"/>
          <w:sz w:val="24"/>
        </w:rPr>
        <w:t>о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 xml:space="preserve">порядке, </w:t>
      </w:r>
      <w:r w:rsidRPr="00CF4562">
        <w:rPr>
          <w:sz w:val="24"/>
        </w:rPr>
        <w:t>о сроках и способах погашения просроченной задолженности;</w:t>
      </w:r>
    </w:p>
    <w:p w14:paraId="45355228" w14:textId="12D2E49C" w:rsidR="00C65F2C" w:rsidRPr="00CF4562" w:rsidRDefault="00C46AC8">
      <w:pPr>
        <w:pStyle w:val="a5"/>
        <w:numPr>
          <w:ilvl w:val="2"/>
          <w:numId w:val="3"/>
        </w:numPr>
        <w:tabs>
          <w:tab w:val="left" w:pos="868"/>
          <w:tab w:val="left" w:pos="2182"/>
          <w:tab w:val="left" w:pos="3089"/>
          <w:tab w:val="left" w:pos="3684"/>
          <w:tab w:val="left" w:pos="5226"/>
          <w:tab w:val="left" w:pos="5969"/>
          <w:tab w:val="left" w:pos="6653"/>
          <w:tab w:val="left" w:pos="8327"/>
          <w:tab w:val="left" w:pos="8799"/>
        </w:tabs>
        <w:ind w:right="136" w:firstLine="427"/>
        <w:jc w:val="left"/>
        <w:rPr>
          <w:sz w:val="24"/>
        </w:rPr>
      </w:pPr>
      <w:r w:rsidRPr="00CF4562">
        <w:rPr>
          <w:spacing w:val="-2"/>
          <w:sz w:val="24"/>
        </w:rPr>
        <w:t>получить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ответ</w:t>
      </w:r>
      <w:r w:rsidRPr="00CF4562">
        <w:rPr>
          <w:sz w:val="24"/>
        </w:rPr>
        <w:tab/>
      </w:r>
      <w:r w:rsidRPr="00CF4562">
        <w:rPr>
          <w:spacing w:val="-6"/>
          <w:sz w:val="24"/>
        </w:rPr>
        <w:t>на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обращение,</w:t>
      </w:r>
      <w:r w:rsidRPr="00CF4562">
        <w:rPr>
          <w:sz w:val="24"/>
        </w:rPr>
        <w:tab/>
      </w:r>
      <w:r w:rsidRPr="00CF4562">
        <w:rPr>
          <w:spacing w:val="-4"/>
          <w:sz w:val="24"/>
        </w:rPr>
        <w:t>при</w:t>
      </w:r>
      <w:r w:rsidRPr="00CF4562">
        <w:rPr>
          <w:sz w:val="24"/>
        </w:rPr>
        <w:tab/>
      </w:r>
      <w:r w:rsidRPr="00CF4562">
        <w:rPr>
          <w:spacing w:val="-4"/>
          <w:sz w:val="24"/>
        </w:rPr>
        <w:t>его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направлении</w:t>
      </w:r>
      <w:r w:rsidRPr="00CF4562">
        <w:rPr>
          <w:sz w:val="24"/>
        </w:rPr>
        <w:tab/>
      </w:r>
      <w:r w:rsidRPr="00CF4562">
        <w:rPr>
          <w:spacing w:val="-10"/>
          <w:sz w:val="24"/>
        </w:rPr>
        <w:t>в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 xml:space="preserve">адрес </w:t>
      </w:r>
      <w:r w:rsidRPr="00CF4562">
        <w:rPr>
          <w:sz w:val="24"/>
        </w:rPr>
        <w:t>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».</w:t>
      </w:r>
    </w:p>
    <w:p w14:paraId="299D9A6E" w14:textId="77777777" w:rsidR="00C65F2C" w:rsidRPr="00CF4562" w:rsidRDefault="00C65F2C">
      <w:pPr>
        <w:pStyle w:val="a3"/>
        <w:ind w:left="0" w:firstLine="0"/>
      </w:pPr>
    </w:p>
    <w:p w14:paraId="1E3A35E5" w14:textId="77777777" w:rsidR="00C65F2C" w:rsidRPr="00CF4562" w:rsidRDefault="00C46AC8">
      <w:pPr>
        <w:pStyle w:val="a5"/>
        <w:numPr>
          <w:ilvl w:val="0"/>
          <w:numId w:val="3"/>
        </w:numPr>
        <w:tabs>
          <w:tab w:val="left" w:pos="1239"/>
        </w:tabs>
        <w:ind w:left="899" w:right="713" w:firstLine="100"/>
        <w:jc w:val="left"/>
        <w:rPr>
          <w:b/>
          <w:sz w:val="24"/>
        </w:rPr>
      </w:pPr>
      <w:r w:rsidRPr="00CF4562">
        <w:rPr>
          <w:b/>
          <w:sz w:val="24"/>
        </w:rPr>
        <w:t>РЕКОМЕНДАЦИИ</w:t>
      </w:r>
      <w:r w:rsidRPr="00CF4562">
        <w:rPr>
          <w:b/>
          <w:spacing w:val="-10"/>
          <w:sz w:val="24"/>
        </w:rPr>
        <w:t xml:space="preserve"> </w:t>
      </w:r>
      <w:r w:rsidRPr="00CF4562">
        <w:rPr>
          <w:b/>
          <w:sz w:val="24"/>
        </w:rPr>
        <w:t>ДЛЯ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ПОЛУЧАТЕЛЕЙ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ФИНАНСОВЫХ</w:t>
      </w:r>
      <w:r w:rsidRPr="00CF4562">
        <w:rPr>
          <w:b/>
          <w:spacing w:val="-9"/>
          <w:sz w:val="24"/>
        </w:rPr>
        <w:t xml:space="preserve"> </w:t>
      </w:r>
      <w:r w:rsidRPr="00CF4562">
        <w:rPr>
          <w:b/>
          <w:sz w:val="24"/>
        </w:rPr>
        <w:t>УСЛУГ О ВКЛЮЧЕНИИ В ОБРАЩЕНИЕ СЛЕДУЮЩЕЙ ИНФОРМАЦИИ</w:t>
      </w:r>
    </w:p>
    <w:p w14:paraId="3A32540E" w14:textId="77777777" w:rsidR="00C65F2C" w:rsidRPr="00CF4562" w:rsidRDefault="00C46AC8">
      <w:pPr>
        <w:ind w:left="2599"/>
        <w:rPr>
          <w:b/>
          <w:sz w:val="24"/>
        </w:rPr>
      </w:pPr>
      <w:r w:rsidRPr="00CF4562">
        <w:rPr>
          <w:b/>
          <w:sz w:val="24"/>
        </w:rPr>
        <w:t>И</w:t>
      </w:r>
      <w:r w:rsidRPr="00CF4562">
        <w:rPr>
          <w:b/>
          <w:spacing w:val="-3"/>
          <w:sz w:val="24"/>
        </w:rPr>
        <w:t xml:space="preserve"> </w:t>
      </w:r>
      <w:r w:rsidRPr="00CF4562">
        <w:rPr>
          <w:b/>
          <w:sz w:val="24"/>
        </w:rPr>
        <w:t>ДОКУМЕНТОВ</w:t>
      </w:r>
      <w:r w:rsidRPr="00CF4562">
        <w:rPr>
          <w:b/>
          <w:spacing w:val="-2"/>
          <w:sz w:val="24"/>
        </w:rPr>
        <w:t xml:space="preserve"> </w:t>
      </w:r>
      <w:r w:rsidRPr="00CF4562">
        <w:rPr>
          <w:b/>
          <w:sz w:val="24"/>
        </w:rPr>
        <w:t>(ПРИ</w:t>
      </w:r>
      <w:r w:rsidRPr="00CF4562">
        <w:rPr>
          <w:b/>
          <w:spacing w:val="-2"/>
          <w:sz w:val="24"/>
        </w:rPr>
        <w:t xml:space="preserve"> НАЛИЧИИ).</w:t>
      </w:r>
    </w:p>
    <w:p w14:paraId="37CF69F7" w14:textId="77777777" w:rsidR="00C65F2C" w:rsidRPr="00CF4562" w:rsidRDefault="00C65F2C">
      <w:pPr>
        <w:pStyle w:val="a3"/>
        <w:ind w:left="0" w:firstLine="0"/>
        <w:rPr>
          <w:b/>
        </w:rPr>
      </w:pPr>
    </w:p>
    <w:p w14:paraId="2B20EA25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887"/>
        </w:tabs>
        <w:ind w:right="142" w:firstLine="427"/>
        <w:rPr>
          <w:sz w:val="24"/>
        </w:rPr>
      </w:pPr>
      <w:r w:rsidRPr="00CF4562">
        <w:rPr>
          <w:sz w:val="24"/>
        </w:rPr>
        <w:t>Обращение получателя финансовой услуги должно содержать в отношении получателя финансовой услуги, являющегося физическим лицом:</w:t>
      </w:r>
    </w:p>
    <w:p w14:paraId="28C356DF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jc w:val="left"/>
        <w:rPr>
          <w:sz w:val="24"/>
        </w:rPr>
      </w:pPr>
      <w:r w:rsidRPr="00CF4562">
        <w:rPr>
          <w:sz w:val="24"/>
        </w:rPr>
        <w:t>фамилию,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имя,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отчество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(при</w:t>
      </w:r>
      <w:r w:rsidRPr="00CF4562">
        <w:rPr>
          <w:spacing w:val="-1"/>
          <w:sz w:val="24"/>
        </w:rPr>
        <w:t xml:space="preserve"> </w:t>
      </w:r>
      <w:r w:rsidRPr="00CF4562">
        <w:rPr>
          <w:spacing w:val="-2"/>
          <w:sz w:val="24"/>
        </w:rPr>
        <w:t>наличии);</w:t>
      </w:r>
    </w:p>
    <w:p w14:paraId="68E88326" w14:textId="77777777" w:rsidR="00C65F2C" w:rsidRPr="00CF4562" w:rsidRDefault="00C65F2C">
      <w:pPr>
        <w:pStyle w:val="a3"/>
        <w:spacing w:before="1"/>
        <w:ind w:left="0" w:firstLine="0"/>
      </w:pPr>
    </w:p>
    <w:p w14:paraId="3AFC365A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01"/>
        </w:tabs>
        <w:ind w:right="139" w:firstLine="427"/>
        <w:rPr>
          <w:sz w:val="24"/>
        </w:rPr>
      </w:pPr>
      <w:r w:rsidRPr="00CF4562">
        <w:rPr>
          <w:sz w:val="24"/>
        </w:rPr>
        <w:t>адрес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(почтовый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или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электронный)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для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направления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ответа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на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обращение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(адрес,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предоставленный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получателем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при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заключении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договора об оказании финансовой услуги (если иное не предусмотрено законодательством Российской Федерации или договором об оказании финансовой услуги), или по адресу, сообщенному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получателем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порядке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изменения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персональных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данных в</w:t>
      </w:r>
      <w:r w:rsidRPr="00CF4562">
        <w:rPr>
          <w:spacing w:val="46"/>
          <w:sz w:val="24"/>
        </w:rPr>
        <w:t xml:space="preserve"> </w:t>
      </w:r>
      <w:r w:rsidRPr="00CF4562">
        <w:rPr>
          <w:sz w:val="24"/>
        </w:rPr>
        <w:t>соответствии</w:t>
      </w:r>
      <w:r w:rsidRPr="00CF4562">
        <w:rPr>
          <w:spacing w:val="47"/>
          <w:sz w:val="24"/>
        </w:rPr>
        <w:t xml:space="preserve"> </w:t>
      </w:r>
      <w:r w:rsidRPr="00CF4562">
        <w:rPr>
          <w:sz w:val="24"/>
        </w:rPr>
        <w:t>с</w:t>
      </w:r>
      <w:r w:rsidRPr="00CF4562">
        <w:rPr>
          <w:spacing w:val="45"/>
          <w:sz w:val="24"/>
        </w:rPr>
        <w:t xml:space="preserve"> </w:t>
      </w:r>
      <w:r w:rsidRPr="00CF4562">
        <w:rPr>
          <w:sz w:val="24"/>
        </w:rPr>
        <w:t>требованиями</w:t>
      </w:r>
      <w:r w:rsidRPr="00CF4562">
        <w:rPr>
          <w:spacing w:val="47"/>
          <w:sz w:val="24"/>
        </w:rPr>
        <w:t xml:space="preserve"> </w:t>
      </w:r>
      <w:r w:rsidRPr="00CF4562">
        <w:rPr>
          <w:sz w:val="24"/>
        </w:rPr>
        <w:t>Федерального</w:t>
      </w:r>
      <w:r w:rsidRPr="00CF4562">
        <w:rPr>
          <w:spacing w:val="47"/>
          <w:sz w:val="24"/>
        </w:rPr>
        <w:t xml:space="preserve"> </w:t>
      </w:r>
      <w:r w:rsidRPr="00CF4562">
        <w:rPr>
          <w:sz w:val="24"/>
        </w:rPr>
        <w:t>закона</w:t>
      </w:r>
      <w:r w:rsidRPr="00CF4562">
        <w:rPr>
          <w:spacing w:val="45"/>
          <w:sz w:val="24"/>
        </w:rPr>
        <w:t xml:space="preserve"> </w:t>
      </w:r>
      <w:r w:rsidRPr="00CF4562">
        <w:rPr>
          <w:sz w:val="24"/>
        </w:rPr>
        <w:t>от</w:t>
      </w:r>
      <w:r w:rsidRPr="00CF4562">
        <w:rPr>
          <w:spacing w:val="47"/>
          <w:sz w:val="24"/>
        </w:rPr>
        <w:t xml:space="preserve"> </w:t>
      </w:r>
      <w:r w:rsidRPr="00CF4562">
        <w:rPr>
          <w:sz w:val="24"/>
        </w:rPr>
        <w:t>27</w:t>
      </w:r>
      <w:r w:rsidRPr="00CF4562">
        <w:rPr>
          <w:spacing w:val="46"/>
          <w:sz w:val="24"/>
        </w:rPr>
        <w:t xml:space="preserve"> </w:t>
      </w:r>
      <w:r w:rsidRPr="00CF4562">
        <w:rPr>
          <w:sz w:val="24"/>
        </w:rPr>
        <w:t>июня</w:t>
      </w:r>
      <w:r w:rsidRPr="00CF4562">
        <w:rPr>
          <w:spacing w:val="45"/>
          <w:sz w:val="24"/>
        </w:rPr>
        <w:t xml:space="preserve"> </w:t>
      </w:r>
      <w:r w:rsidRPr="00CF4562">
        <w:rPr>
          <w:sz w:val="24"/>
        </w:rPr>
        <w:t>2006</w:t>
      </w:r>
      <w:r w:rsidRPr="00CF4562">
        <w:rPr>
          <w:spacing w:val="46"/>
          <w:sz w:val="24"/>
        </w:rPr>
        <w:t xml:space="preserve"> </w:t>
      </w:r>
      <w:r w:rsidRPr="00CF4562">
        <w:rPr>
          <w:sz w:val="24"/>
        </w:rPr>
        <w:t>года</w:t>
      </w:r>
      <w:r w:rsidRPr="00CF4562">
        <w:rPr>
          <w:spacing w:val="46"/>
          <w:sz w:val="24"/>
        </w:rPr>
        <w:t xml:space="preserve"> </w:t>
      </w:r>
      <w:r w:rsidRPr="00CF4562">
        <w:rPr>
          <w:sz w:val="24"/>
        </w:rPr>
        <w:t>№</w:t>
      </w:r>
      <w:r w:rsidRPr="00CF4562">
        <w:rPr>
          <w:spacing w:val="46"/>
          <w:sz w:val="24"/>
        </w:rPr>
        <w:t xml:space="preserve"> </w:t>
      </w:r>
      <w:r w:rsidRPr="00CF4562">
        <w:rPr>
          <w:sz w:val="24"/>
        </w:rPr>
        <w:t>152-</w:t>
      </w:r>
      <w:r w:rsidRPr="00CF4562">
        <w:rPr>
          <w:spacing w:val="-5"/>
          <w:sz w:val="24"/>
        </w:rPr>
        <w:t>ФЗ</w:t>
      </w:r>
    </w:p>
    <w:p w14:paraId="78BDE399" w14:textId="72BA135D" w:rsidR="00C65F2C" w:rsidRPr="00CF4562" w:rsidRDefault="00C46AC8">
      <w:pPr>
        <w:pStyle w:val="a3"/>
        <w:ind w:right="140" w:firstLine="0"/>
        <w:jc w:val="both"/>
      </w:pPr>
      <w:r w:rsidRPr="00CF4562">
        <w:t>«О</w:t>
      </w:r>
      <w:r w:rsidRPr="00CF4562">
        <w:rPr>
          <w:spacing w:val="80"/>
          <w:w w:val="150"/>
        </w:rPr>
        <w:t xml:space="preserve"> </w:t>
      </w:r>
      <w:r w:rsidRPr="00CF4562">
        <w:t>персональных</w:t>
      </w:r>
      <w:r w:rsidRPr="00CF4562">
        <w:rPr>
          <w:spacing w:val="80"/>
          <w:w w:val="150"/>
        </w:rPr>
        <w:t xml:space="preserve"> </w:t>
      </w:r>
      <w:r w:rsidRPr="00CF4562">
        <w:t>данных»,</w:t>
      </w:r>
      <w:r w:rsidRPr="00CF4562">
        <w:rPr>
          <w:spacing w:val="80"/>
          <w:w w:val="150"/>
        </w:rPr>
        <w:t xml:space="preserve"> </w:t>
      </w:r>
      <w:r w:rsidRPr="00CF4562">
        <w:t>в</w:t>
      </w:r>
      <w:r w:rsidRPr="00CF4562">
        <w:rPr>
          <w:spacing w:val="80"/>
          <w:w w:val="150"/>
        </w:rPr>
        <w:t xml:space="preserve"> </w:t>
      </w:r>
      <w:r w:rsidRPr="00CF4562">
        <w:t>соответствии</w:t>
      </w:r>
      <w:r w:rsidRPr="00CF4562">
        <w:rPr>
          <w:spacing w:val="80"/>
          <w:w w:val="150"/>
        </w:rPr>
        <w:t xml:space="preserve"> </w:t>
      </w:r>
      <w:r w:rsidRPr="00CF4562">
        <w:t>с</w:t>
      </w:r>
      <w:r w:rsidRPr="00CF4562">
        <w:rPr>
          <w:spacing w:val="80"/>
          <w:w w:val="150"/>
        </w:rPr>
        <w:t xml:space="preserve"> </w:t>
      </w:r>
      <w:r w:rsidRPr="00CF4562">
        <w:t>условиями</w:t>
      </w:r>
      <w:r w:rsidRPr="00CF4562">
        <w:rPr>
          <w:spacing w:val="80"/>
          <w:w w:val="150"/>
        </w:rPr>
        <w:t xml:space="preserve"> </w:t>
      </w:r>
      <w:r w:rsidRPr="00CF4562">
        <w:t>договора,</w:t>
      </w:r>
      <w:r w:rsidRPr="00CF4562">
        <w:rPr>
          <w:spacing w:val="80"/>
          <w:w w:val="150"/>
        </w:rPr>
        <w:t xml:space="preserve"> </w:t>
      </w:r>
      <w:r w:rsidRPr="00CF4562">
        <w:t>заключенного</w:t>
      </w:r>
      <w:r w:rsidRPr="00CF4562">
        <w:rPr>
          <w:spacing w:val="80"/>
          <w:w w:val="150"/>
        </w:rPr>
        <w:t xml:space="preserve"> </w:t>
      </w:r>
      <w:r w:rsidRPr="00CF4562">
        <w:t>с</w:t>
      </w:r>
      <w:r w:rsidRPr="00CF4562">
        <w:rPr>
          <w:spacing w:val="75"/>
          <w:w w:val="150"/>
        </w:rPr>
        <w:t xml:space="preserve"> </w:t>
      </w:r>
      <w:r w:rsidRPr="00CF4562">
        <w:t>получателем</w:t>
      </w:r>
      <w:r w:rsidRPr="00CF4562">
        <w:rPr>
          <w:spacing w:val="75"/>
          <w:w w:val="150"/>
        </w:rPr>
        <w:t xml:space="preserve"> </w:t>
      </w:r>
      <w:r w:rsidRPr="00CF4562">
        <w:t>финансовой</w:t>
      </w:r>
      <w:r w:rsidRPr="00CF4562">
        <w:rPr>
          <w:spacing w:val="76"/>
          <w:w w:val="150"/>
        </w:rPr>
        <w:t xml:space="preserve"> </w:t>
      </w:r>
      <w:r w:rsidRPr="00CF4562">
        <w:t>услуги,</w:t>
      </w:r>
      <w:r w:rsidRPr="00CF4562">
        <w:rPr>
          <w:spacing w:val="76"/>
          <w:w w:val="150"/>
        </w:rPr>
        <w:t xml:space="preserve"> </w:t>
      </w:r>
      <w:r w:rsidRPr="00CF4562">
        <w:t>или</w:t>
      </w:r>
      <w:r w:rsidRPr="00CF4562">
        <w:rPr>
          <w:spacing w:val="77"/>
          <w:w w:val="150"/>
        </w:rPr>
        <w:t xml:space="preserve"> </w:t>
      </w:r>
      <w:r w:rsidRPr="00CF4562">
        <w:t>в</w:t>
      </w:r>
      <w:r w:rsidRPr="00CF4562">
        <w:rPr>
          <w:spacing w:val="73"/>
          <w:w w:val="150"/>
        </w:rPr>
        <w:t xml:space="preserve"> </w:t>
      </w:r>
      <w:r w:rsidRPr="00CF4562">
        <w:t>соответствии</w:t>
      </w:r>
      <w:r w:rsidRPr="00CF4562">
        <w:rPr>
          <w:spacing w:val="77"/>
          <w:w w:val="150"/>
        </w:rPr>
        <w:t xml:space="preserve"> </w:t>
      </w:r>
      <w:r w:rsidRPr="00CF4562">
        <w:t>с</w:t>
      </w:r>
      <w:r w:rsidRPr="00CF4562">
        <w:rPr>
          <w:spacing w:val="75"/>
          <w:w w:val="150"/>
        </w:rPr>
        <w:t xml:space="preserve"> </w:t>
      </w:r>
      <w:r w:rsidRPr="00CF4562">
        <w:t>внутренним</w:t>
      </w:r>
      <w:r w:rsidRPr="00CF4562">
        <w:rPr>
          <w:spacing w:val="75"/>
          <w:w w:val="150"/>
        </w:rPr>
        <w:t xml:space="preserve"> </w:t>
      </w:r>
      <w:r w:rsidRPr="00CF4562">
        <w:t>документом о персональных данных, утвержденным ООО МКК «</w:t>
      </w:r>
      <w:r w:rsidR="00CF4562" w:rsidRPr="00CF4562">
        <w:t>Форинт</w:t>
      </w:r>
      <w:r w:rsidRPr="00CF4562">
        <w:t>».</w:t>
      </w:r>
    </w:p>
    <w:p w14:paraId="27D15AAC" w14:textId="77777777" w:rsidR="00C65F2C" w:rsidRPr="00CF4562" w:rsidRDefault="00C65F2C">
      <w:pPr>
        <w:pStyle w:val="a3"/>
        <w:ind w:left="0" w:firstLine="0"/>
      </w:pPr>
    </w:p>
    <w:p w14:paraId="25903627" w14:textId="2D2EADED" w:rsidR="00C65F2C" w:rsidRPr="00CF4562" w:rsidRDefault="00C46AC8">
      <w:pPr>
        <w:pStyle w:val="a5"/>
        <w:numPr>
          <w:ilvl w:val="1"/>
          <w:numId w:val="3"/>
        </w:numPr>
        <w:tabs>
          <w:tab w:val="left" w:pos="836"/>
        </w:tabs>
        <w:ind w:right="136" w:firstLine="427"/>
        <w:rPr>
          <w:sz w:val="24"/>
        </w:rPr>
      </w:pPr>
      <w:r w:rsidRPr="00CF4562">
        <w:rPr>
          <w:sz w:val="24"/>
        </w:rPr>
        <w:t>В случае направления обращения от имени получателя финансовой услуги его представителем, действующим на основании нотариально удостоверенной доверенности, или</w:t>
      </w:r>
      <w:r w:rsidRPr="00CF4562">
        <w:rPr>
          <w:spacing w:val="69"/>
          <w:sz w:val="24"/>
        </w:rPr>
        <w:t xml:space="preserve">  </w:t>
      </w:r>
      <w:r w:rsidRPr="00CF4562">
        <w:rPr>
          <w:sz w:val="24"/>
        </w:rPr>
        <w:t>адвокатом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ответ</w:t>
      </w:r>
      <w:r w:rsidRPr="00CF4562">
        <w:rPr>
          <w:spacing w:val="69"/>
          <w:sz w:val="24"/>
        </w:rPr>
        <w:t xml:space="preserve">  </w:t>
      </w:r>
      <w:r w:rsidRPr="00CF4562">
        <w:rPr>
          <w:sz w:val="24"/>
        </w:rPr>
        <w:t>на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такое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обращение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ООО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МКК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</w:t>
      </w:r>
      <w:r w:rsidRPr="00CF4562">
        <w:rPr>
          <w:spacing w:val="68"/>
          <w:sz w:val="24"/>
        </w:rPr>
        <w:t xml:space="preserve">  </w:t>
      </w:r>
      <w:r w:rsidRPr="00CF4562">
        <w:rPr>
          <w:sz w:val="24"/>
        </w:rPr>
        <w:t>направляет по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адресу,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указанному</w:t>
      </w:r>
      <w:r w:rsidRPr="00CF4562">
        <w:rPr>
          <w:spacing w:val="74"/>
          <w:sz w:val="24"/>
        </w:rPr>
        <w:t xml:space="preserve"> </w:t>
      </w:r>
      <w:r w:rsidRPr="00CF4562">
        <w:rPr>
          <w:sz w:val="24"/>
        </w:rPr>
        <w:t>представителем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или</w:t>
      </w:r>
      <w:r w:rsidRPr="00CF4562">
        <w:rPr>
          <w:spacing w:val="75"/>
          <w:sz w:val="24"/>
        </w:rPr>
        <w:t xml:space="preserve"> </w:t>
      </w:r>
      <w:r w:rsidRPr="00CF4562">
        <w:rPr>
          <w:sz w:val="24"/>
        </w:rPr>
        <w:t>адвокатом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таком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обращении,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с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копией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по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адресу,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предоставленному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ООО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МКК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</w:t>
      </w:r>
      <w:r w:rsidRPr="00CF4562">
        <w:rPr>
          <w:spacing w:val="80"/>
          <w:w w:val="150"/>
          <w:sz w:val="24"/>
        </w:rPr>
        <w:t xml:space="preserve">  </w:t>
      </w:r>
      <w:r w:rsidRPr="00CF4562">
        <w:rPr>
          <w:sz w:val="24"/>
        </w:rPr>
        <w:t>получателем финансовой услуги при заключении договора об оказании финансовой услуги).</w:t>
      </w:r>
    </w:p>
    <w:p w14:paraId="287A3C74" w14:textId="77777777" w:rsidR="00C65F2C" w:rsidRPr="00CF4562" w:rsidRDefault="00C65F2C">
      <w:pPr>
        <w:pStyle w:val="a3"/>
        <w:spacing w:before="1"/>
        <w:ind w:left="0" w:firstLine="0"/>
      </w:pPr>
    </w:p>
    <w:p w14:paraId="746DF026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887"/>
        </w:tabs>
        <w:ind w:right="142" w:firstLine="427"/>
        <w:rPr>
          <w:sz w:val="24"/>
        </w:rPr>
      </w:pPr>
      <w:r w:rsidRPr="00CF4562">
        <w:rPr>
          <w:sz w:val="24"/>
        </w:rPr>
        <w:t>Обращение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получателя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должно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содержать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отношении получателя финансовой услуги, являющегося юридическим лицом:</w:t>
      </w:r>
    </w:p>
    <w:p w14:paraId="38A2E2FB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jc w:val="left"/>
        <w:rPr>
          <w:sz w:val="24"/>
        </w:rPr>
      </w:pPr>
      <w:r w:rsidRPr="00CF4562">
        <w:rPr>
          <w:sz w:val="24"/>
        </w:rPr>
        <w:t>полное</w:t>
      </w:r>
      <w:r w:rsidRPr="00CF4562">
        <w:rPr>
          <w:spacing w:val="-6"/>
          <w:sz w:val="24"/>
        </w:rPr>
        <w:t xml:space="preserve"> </w:t>
      </w:r>
      <w:r w:rsidRPr="00CF4562">
        <w:rPr>
          <w:sz w:val="24"/>
        </w:rPr>
        <w:t>наименование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место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нахождения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юридического</w:t>
      </w:r>
      <w:r w:rsidRPr="00CF4562">
        <w:rPr>
          <w:spacing w:val="-2"/>
          <w:sz w:val="24"/>
        </w:rPr>
        <w:t xml:space="preserve"> лица;</w:t>
      </w:r>
    </w:p>
    <w:p w14:paraId="5BEA96B7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jc w:val="left"/>
        <w:rPr>
          <w:sz w:val="24"/>
        </w:rPr>
      </w:pPr>
      <w:r w:rsidRPr="00CF4562">
        <w:rPr>
          <w:sz w:val="24"/>
        </w:rPr>
        <w:t>подпись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уполномоченного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представителя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юридического</w:t>
      </w:r>
      <w:r w:rsidRPr="00CF4562">
        <w:rPr>
          <w:spacing w:val="-4"/>
          <w:sz w:val="24"/>
        </w:rPr>
        <w:t xml:space="preserve"> </w:t>
      </w:r>
      <w:r w:rsidRPr="00CF4562">
        <w:rPr>
          <w:spacing w:val="-2"/>
          <w:sz w:val="24"/>
        </w:rPr>
        <w:t>лица.</w:t>
      </w:r>
    </w:p>
    <w:p w14:paraId="51A4DB06" w14:textId="77777777" w:rsidR="00C65F2C" w:rsidRPr="00CF4562" w:rsidRDefault="00C65F2C">
      <w:pPr>
        <w:pStyle w:val="a3"/>
        <w:ind w:left="0" w:firstLine="0"/>
      </w:pPr>
    </w:p>
    <w:p w14:paraId="3C734847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860"/>
        </w:tabs>
        <w:ind w:right="141" w:firstLine="427"/>
        <w:rPr>
          <w:sz w:val="24"/>
        </w:rPr>
      </w:pPr>
      <w:r w:rsidRPr="00CF4562">
        <w:rPr>
          <w:sz w:val="24"/>
        </w:rPr>
        <w:t>Рекомендации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для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получателей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финансовых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услуг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включении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обращение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следующей информации и документов (при их наличии):</w:t>
      </w:r>
    </w:p>
    <w:p w14:paraId="2DA89021" w14:textId="20F9AAF7" w:rsidR="00C65F2C" w:rsidRPr="00CF4562" w:rsidRDefault="00C46AC8">
      <w:pPr>
        <w:pStyle w:val="a5"/>
        <w:numPr>
          <w:ilvl w:val="2"/>
          <w:numId w:val="3"/>
        </w:numPr>
        <w:tabs>
          <w:tab w:val="left" w:pos="701"/>
        </w:tabs>
        <w:ind w:right="146" w:firstLine="427"/>
        <w:jc w:val="left"/>
        <w:rPr>
          <w:sz w:val="24"/>
        </w:rPr>
      </w:pPr>
      <w:r w:rsidRPr="00CF4562">
        <w:rPr>
          <w:sz w:val="24"/>
        </w:rPr>
        <w:t>номер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Договора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потребительского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займа,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заключенного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между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получателем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финансовой услуги и 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»;</w:t>
      </w:r>
    </w:p>
    <w:p w14:paraId="36AE0EA4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72"/>
        </w:tabs>
        <w:ind w:right="144" w:firstLine="427"/>
        <w:jc w:val="left"/>
        <w:rPr>
          <w:sz w:val="24"/>
        </w:rPr>
      </w:pPr>
      <w:r w:rsidRPr="00CF4562">
        <w:rPr>
          <w:sz w:val="24"/>
        </w:rPr>
        <w:t>изложение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существа требований и фактических обстоятельств, на</w:t>
      </w:r>
      <w:r w:rsidRPr="00CF4562">
        <w:rPr>
          <w:spacing w:val="-1"/>
          <w:sz w:val="24"/>
        </w:rPr>
        <w:t xml:space="preserve"> </w:t>
      </w:r>
      <w:r w:rsidRPr="00CF4562">
        <w:rPr>
          <w:sz w:val="24"/>
        </w:rPr>
        <w:t>которых основаны заявленные требования, а также доказательства, подтверждающие эти обстоятельства;</w:t>
      </w:r>
    </w:p>
    <w:p w14:paraId="4E747C73" w14:textId="669EAB59" w:rsidR="00C65F2C" w:rsidRPr="00CF4562" w:rsidRDefault="00C46AC8">
      <w:pPr>
        <w:pStyle w:val="a5"/>
        <w:numPr>
          <w:ilvl w:val="2"/>
          <w:numId w:val="3"/>
        </w:numPr>
        <w:tabs>
          <w:tab w:val="left" w:pos="668"/>
        </w:tabs>
        <w:spacing w:before="1"/>
        <w:ind w:right="142" w:firstLine="427"/>
        <w:jc w:val="left"/>
        <w:rPr>
          <w:sz w:val="24"/>
        </w:rPr>
      </w:pPr>
      <w:r w:rsidRPr="00CF4562">
        <w:rPr>
          <w:sz w:val="24"/>
        </w:rPr>
        <w:t>наименование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органа,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должности,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фамилии,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имени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отчества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(при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наличии) работника ООО МКК «</w:t>
      </w:r>
      <w:r w:rsidR="00CF4562" w:rsidRPr="00CF4562">
        <w:rPr>
          <w:sz w:val="24"/>
        </w:rPr>
        <w:t>Форинт</w:t>
      </w:r>
      <w:r w:rsidRPr="00CF4562">
        <w:rPr>
          <w:sz w:val="24"/>
        </w:rPr>
        <w:t>», действия (бездействие) которого обжалуются;</w:t>
      </w:r>
    </w:p>
    <w:p w14:paraId="65D71D91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885"/>
          <w:tab w:val="left" w:pos="1786"/>
          <w:tab w:val="left" w:pos="3142"/>
          <w:tab w:val="left" w:pos="4365"/>
          <w:tab w:val="left" w:pos="5898"/>
          <w:tab w:val="left" w:pos="7510"/>
          <w:tab w:val="left" w:pos="8577"/>
        </w:tabs>
        <w:ind w:right="141" w:firstLine="427"/>
        <w:jc w:val="left"/>
        <w:rPr>
          <w:sz w:val="24"/>
        </w:rPr>
      </w:pPr>
      <w:r w:rsidRPr="00CF4562">
        <w:rPr>
          <w:spacing w:val="-4"/>
          <w:sz w:val="24"/>
        </w:rPr>
        <w:t>иные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сведения,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которые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получатель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финансовой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>услуги</w:t>
      </w:r>
      <w:r w:rsidRPr="00CF4562">
        <w:rPr>
          <w:sz w:val="24"/>
        </w:rPr>
        <w:tab/>
      </w:r>
      <w:r w:rsidRPr="00CF4562">
        <w:rPr>
          <w:spacing w:val="-2"/>
          <w:sz w:val="24"/>
        </w:rPr>
        <w:t xml:space="preserve">считает </w:t>
      </w:r>
      <w:r w:rsidRPr="00CF4562">
        <w:rPr>
          <w:sz w:val="24"/>
        </w:rPr>
        <w:t>необходимым сообщить;</w:t>
      </w:r>
    </w:p>
    <w:p w14:paraId="0896430F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651"/>
        </w:tabs>
        <w:ind w:right="135" w:firstLine="427"/>
        <w:jc w:val="left"/>
        <w:rPr>
          <w:sz w:val="24"/>
        </w:rPr>
      </w:pPr>
      <w:r w:rsidRPr="00CF4562">
        <w:rPr>
          <w:sz w:val="24"/>
        </w:rPr>
        <w:t>копии</w:t>
      </w:r>
      <w:r w:rsidRPr="00CF4562">
        <w:rPr>
          <w:spacing w:val="77"/>
          <w:sz w:val="24"/>
        </w:rPr>
        <w:t xml:space="preserve"> </w:t>
      </w:r>
      <w:r w:rsidRPr="00CF4562">
        <w:rPr>
          <w:sz w:val="24"/>
        </w:rPr>
        <w:t>документов,</w:t>
      </w:r>
      <w:r w:rsidRPr="00CF4562">
        <w:rPr>
          <w:spacing w:val="77"/>
          <w:sz w:val="24"/>
        </w:rPr>
        <w:t xml:space="preserve"> </w:t>
      </w:r>
      <w:r w:rsidRPr="00CF4562">
        <w:rPr>
          <w:sz w:val="24"/>
        </w:rPr>
        <w:t>подтверждающих</w:t>
      </w:r>
      <w:r w:rsidRPr="00CF4562">
        <w:rPr>
          <w:spacing w:val="76"/>
          <w:sz w:val="24"/>
        </w:rPr>
        <w:t xml:space="preserve"> </w:t>
      </w:r>
      <w:r w:rsidRPr="00CF4562">
        <w:rPr>
          <w:sz w:val="24"/>
        </w:rPr>
        <w:t>изложенные</w:t>
      </w:r>
      <w:r w:rsidRPr="00CF4562">
        <w:rPr>
          <w:spacing w:val="77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78"/>
          <w:sz w:val="24"/>
        </w:rPr>
        <w:t xml:space="preserve"> </w:t>
      </w:r>
      <w:r w:rsidRPr="00CF4562">
        <w:rPr>
          <w:sz w:val="24"/>
        </w:rPr>
        <w:t>обращении</w:t>
      </w:r>
      <w:r w:rsidRPr="00CF4562">
        <w:rPr>
          <w:spacing w:val="77"/>
          <w:sz w:val="24"/>
        </w:rPr>
        <w:t xml:space="preserve"> </w:t>
      </w:r>
      <w:r w:rsidRPr="00CF4562">
        <w:rPr>
          <w:sz w:val="24"/>
        </w:rPr>
        <w:t>обстоятельства: в этом случае в обращении приводится перечень прилагаемых к нему документов.</w:t>
      </w:r>
    </w:p>
    <w:p w14:paraId="079741D6" w14:textId="77777777" w:rsidR="00C65F2C" w:rsidRPr="00CF4562" w:rsidRDefault="00C65F2C">
      <w:pPr>
        <w:pStyle w:val="a5"/>
        <w:jc w:val="left"/>
        <w:rPr>
          <w:sz w:val="24"/>
        </w:rPr>
        <w:sectPr w:rsidR="00C65F2C" w:rsidRPr="00CF4562">
          <w:pgSz w:w="11910" w:h="16840"/>
          <w:pgMar w:top="200" w:right="708" w:bottom="280" w:left="1700" w:header="720" w:footer="720" w:gutter="0"/>
          <w:cols w:space="720"/>
        </w:sectPr>
      </w:pPr>
    </w:p>
    <w:p w14:paraId="50C568BC" w14:textId="77777777" w:rsidR="00C65F2C" w:rsidRPr="00CF4562" w:rsidRDefault="00C46AC8">
      <w:pPr>
        <w:pStyle w:val="a5"/>
        <w:numPr>
          <w:ilvl w:val="1"/>
          <w:numId w:val="3"/>
        </w:numPr>
        <w:tabs>
          <w:tab w:val="left" w:pos="944"/>
        </w:tabs>
        <w:spacing w:before="64"/>
        <w:ind w:right="136" w:firstLine="427"/>
        <w:rPr>
          <w:sz w:val="24"/>
        </w:rPr>
      </w:pPr>
      <w:r w:rsidRPr="00CF4562">
        <w:rPr>
          <w:sz w:val="24"/>
        </w:rPr>
        <w:lastRenderedPageBreak/>
        <w:t>В случае обращения получателя финансовых услуг (его представителя, правопреемника) в Общество с заявлением о реструктуризации задолженности, Общество обязано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рассмотреть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такое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заявление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проанализировать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приведенные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заявлении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факты, а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также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подтверждающие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такие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факты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документы.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Общество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рассматривает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вопрос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о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возможности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реструктуризации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задолженности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получателя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услуги перед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Обществом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по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договору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потребительского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займа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следующих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случаях,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наступивших после получения получателем финансовой услуги суммы потребительского займа:</w:t>
      </w:r>
    </w:p>
    <w:p w14:paraId="404FE4C4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67"/>
        </w:tabs>
        <w:ind w:left="567" w:hanging="138"/>
        <w:rPr>
          <w:sz w:val="24"/>
        </w:rPr>
      </w:pPr>
      <w:r w:rsidRPr="00CF4562">
        <w:rPr>
          <w:sz w:val="24"/>
        </w:rPr>
        <w:t>смерть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получателя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-3"/>
          <w:sz w:val="24"/>
        </w:rPr>
        <w:t xml:space="preserve"> </w:t>
      </w:r>
      <w:r w:rsidRPr="00CF4562">
        <w:rPr>
          <w:spacing w:val="-2"/>
          <w:sz w:val="24"/>
        </w:rPr>
        <w:t>услуги;</w:t>
      </w:r>
    </w:p>
    <w:p w14:paraId="5407FF54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629"/>
        </w:tabs>
        <w:ind w:right="142" w:firstLine="427"/>
        <w:rPr>
          <w:sz w:val="24"/>
        </w:rPr>
      </w:pPr>
      <w:r w:rsidRPr="00CF4562">
        <w:rPr>
          <w:sz w:val="24"/>
        </w:rPr>
        <w:t>несчастный случай, повлекший причинение тяжкого вреда здоровью получателя финансовой услуги или его близких родственников;</w:t>
      </w:r>
    </w:p>
    <w:p w14:paraId="51DB2855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01"/>
        </w:tabs>
        <w:ind w:right="135" w:firstLine="487"/>
        <w:rPr>
          <w:sz w:val="24"/>
        </w:rPr>
      </w:pPr>
      <w:r w:rsidRPr="00CF4562">
        <w:rPr>
          <w:sz w:val="24"/>
        </w:rPr>
        <w:t>присвоение получателю финансовой услуги инвалидности 1 - 2 группы после заключения договора об оказании финансовой услуги;</w:t>
      </w:r>
    </w:p>
    <w:p w14:paraId="5FA73785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35"/>
        </w:tabs>
        <w:ind w:right="140" w:firstLine="427"/>
        <w:rPr>
          <w:sz w:val="24"/>
        </w:rPr>
      </w:pPr>
      <w:proofErr w:type="gramStart"/>
      <w:r w:rsidRPr="00CF4562">
        <w:rPr>
          <w:sz w:val="24"/>
        </w:rPr>
        <w:t>тяжелое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заболевание</w:t>
      </w:r>
      <w:proofErr w:type="gramEnd"/>
      <w:r w:rsidRPr="00CF4562">
        <w:rPr>
          <w:spacing w:val="40"/>
          <w:sz w:val="24"/>
        </w:rPr>
        <w:t xml:space="preserve">  </w:t>
      </w:r>
      <w:proofErr w:type="gramStart"/>
      <w:r w:rsidRPr="00CF4562">
        <w:rPr>
          <w:sz w:val="24"/>
        </w:rPr>
        <w:t>получателя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финансовой</w:t>
      </w:r>
      <w:proofErr w:type="gramEnd"/>
      <w:r w:rsidRPr="00CF4562">
        <w:rPr>
          <w:spacing w:val="40"/>
          <w:sz w:val="24"/>
        </w:rPr>
        <w:t xml:space="preserve">  </w:t>
      </w:r>
      <w:proofErr w:type="gramStart"/>
      <w:r w:rsidRPr="00CF4562">
        <w:rPr>
          <w:sz w:val="24"/>
        </w:rPr>
        <w:t>услуги,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длящееся</w:t>
      </w:r>
      <w:proofErr w:type="gramEnd"/>
      <w:r w:rsidRPr="00CF4562">
        <w:rPr>
          <w:spacing w:val="40"/>
          <w:sz w:val="24"/>
        </w:rPr>
        <w:t xml:space="preserve">  </w:t>
      </w:r>
      <w:proofErr w:type="gramStart"/>
      <w:r w:rsidRPr="00CF4562">
        <w:rPr>
          <w:sz w:val="24"/>
        </w:rPr>
        <w:t>не</w:t>
      </w:r>
      <w:r w:rsidRPr="00CF4562">
        <w:rPr>
          <w:spacing w:val="40"/>
          <w:sz w:val="24"/>
        </w:rPr>
        <w:t xml:space="preserve">  </w:t>
      </w:r>
      <w:r w:rsidRPr="00CF4562">
        <w:rPr>
          <w:sz w:val="24"/>
        </w:rPr>
        <w:t>менее</w:t>
      </w:r>
      <w:proofErr w:type="gramEnd"/>
      <w:r w:rsidRPr="00CF4562">
        <w:rPr>
          <w:sz w:val="24"/>
        </w:rPr>
        <w:t xml:space="preserve"> 21 (двадцати одного) календарного дня со сроком реабилитации свыше 14 (четырнадцати) календарных дней;</w:t>
      </w:r>
    </w:p>
    <w:p w14:paraId="2D09BFB6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752"/>
        </w:tabs>
        <w:ind w:right="143" w:firstLine="427"/>
        <w:rPr>
          <w:sz w:val="24"/>
        </w:rPr>
      </w:pPr>
      <w:r w:rsidRPr="00CF4562">
        <w:rPr>
          <w:sz w:val="24"/>
        </w:rPr>
        <w:t>вынесение судом решения о признании получателя финансовой услуги недееспособным или ограниченным в дееспособности;</w:t>
      </w:r>
    </w:p>
    <w:p w14:paraId="6A0C6D26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81"/>
        </w:tabs>
        <w:ind w:right="142" w:firstLine="427"/>
        <w:rPr>
          <w:sz w:val="24"/>
        </w:rPr>
      </w:pPr>
      <w:r w:rsidRPr="00CF4562">
        <w:rPr>
          <w:sz w:val="24"/>
        </w:rPr>
        <w:t>единовременная утрата имущества на сумму свыше 500 000 (пятисот тысяч) рублей получателем финансовой услуги по договору потребительского займа;</w:t>
      </w:r>
    </w:p>
    <w:p w14:paraId="79C4484E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55"/>
        </w:tabs>
        <w:spacing w:before="1"/>
        <w:ind w:right="142" w:firstLine="427"/>
        <w:rPr>
          <w:sz w:val="24"/>
        </w:rPr>
      </w:pPr>
      <w:r w:rsidRPr="00CF4562">
        <w:rPr>
          <w:sz w:val="24"/>
        </w:rPr>
        <w:t>потеря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работы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или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иного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источника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дохода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получателем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течение срока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действия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договора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займа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с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последующей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невозможностью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трудоустройства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течение</w:t>
      </w:r>
    </w:p>
    <w:p w14:paraId="7A16E20D" w14:textId="77777777" w:rsidR="00C65F2C" w:rsidRPr="00CF4562" w:rsidRDefault="00C46AC8">
      <w:pPr>
        <w:pStyle w:val="a3"/>
        <w:ind w:right="143" w:firstLine="0"/>
        <w:jc w:val="both"/>
      </w:pPr>
      <w:r w:rsidRPr="00CF4562">
        <w:t>3 (трёх) месяцев и более в случае, если получатель финансовой услуги имеет несовершеннолетних</w:t>
      </w:r>
      <w:r w:rsidRPr="00CF4562">
        <w:rPr>
          <w:spacing w:val="40"/>
        </w:rPr>
        <w:t xml:space="preserve"> </w:t>
      </w:r>
      <w:r w:rsidRPr="00CF4562">
        <w:t>детей</w:t>
      </w:r>
      <w:r w:rsidRPr="00CF4562">
        <w:rPr>
          <w:spacing w:val="40"/>
        </w:rPr>
        <w:t xml:space="preserve"> </w:t>
      </w:r>
      <w:r w:rsidRPr="00CF4562">
        <w:t>либо</w:t>
      </w:r>
      <w:r w:rsidRPr="00CF4562">
        <w:rPr>
          <w:spacing w:val="40"/>
        </w:rPr>
        <w:t xml:space="preserve"> </w:t>
      </w:r>
      <w:r w:rsidRPr="00CF4562">
        <w:t>семья</w:t>
      </w:r>
      <w:r w:rsidRPr="00CF4562">
        <w:rPr>
          <w:spacing w:val="40"/>
        </w:rPr>
        <w:t xml:space="preserve"> </w:t>
      </w:r>
      <w:r w:rsidRPr="00CF4562">
        <w:t>получателя</w:t>
      </w:r>
      <w:r w:rsidRPr="00CF4562">
        <w:rPr>
          <w:spacing w:val="40"/>
        </w:rPr>
        <w:t xml:space="preserve"> </w:t>
      </w:r>
      <w:r w:rsidRPr="00CF4562">
        <w:t>финансовой</w:t>
      </w:r>
      <w:r w:rsidRPr="00CF4562">
        <w:rPr>
          <w:spacing w:val="40"/>
        </w:rPr>
        <w:t xml:space="preserve"> </w:t>
      </w:r>
      <w:r w:rsidRPr="00CF4562">
        <w:t>услуги</w:t>
      </w:r>
      <w:r w:rsidRPr="00CF4562">
        <w:rPr>
          <w:spacing w:val="40"/>
        </w:rPr>
        <w:t xml:space="preserve"> </w:t>
      </w:r>
      <w:r w:rsidRPr="00CF4562">
        <w:t>в</w:t>
      </w:r>
      <w:r w:rsidRPr="00CF4562">
        <w:rPr>
          <w:spacing w:val="40"/>
        </w:rPr>
        <w:t xml:space="preserve"> </w:t>
      </w:r>
      <w:r w:rsidRPr="00CF4562">
        <w:t>соответствии</w:t>
      </w:r>
      <w:r w:rsidRPr="00CF4562">
        <w:rPr>
          <w:spacing w:val="80"/>
        </w:rPr>
        <w:t xml:space="preserve"> </w:t>
      </w:r>
      <w:r w:rsidRPr="00CF4562">
        <w:t>с законодательством Российской Федерации относится к категории неполных;</w:t>
      </w:r>
    </w:p>
    <w:p w14:paraId="5AEB0787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555"/>
        </w:tabs>
        <w:ind w:left="555" w:hanging="126"/>
        <w:rPr>
          <w:sz w:val="24"/>
        </w:rPr>
      </w:pPr>
      <w:r w:rsidRPr="00CF4562">
        <w:rPr>
          <w:sz w:val="24"/>
        </w:rPr>
        <w:t>обретение</w:t>
      </w:r>
      <w:r w:rsidRPr="00CF4562">
        <w:rPr>
          <w:spacing w:val="-17"/>
          <w:sz w:val="24"/>
        </w:rPr>
        <w:t xml:space="preserve"> </w:t>
      </w:r>
      <w:r w:rsidRPr="00CF4562">
        <w:rPr>
          <w:sz w:val="24"/>
        </w:rPr>
        <w:t>получателем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статуса</w:t>
      </w:r>
      <w:r w:rsidRPr="00CF4562">
        <w:rPr>
          <w:spacing w:val="-13"/>
          <w:sz w:val="24"/>
        </w:rPr>
        <w:t xml:space="preserve"> </w:t>
      </w:r>
      <w:r w:rsidRPr="00CF4562">
        <w:rPr>
          <w:sz w:val="24"/>
        </w:rPr>
        <w:t>единственного</w:t>
      </w:r>
      <w:r w:rsidRPr="00CF4562">
        <w:rPr>
          <w:spacing w:val="-14"/>
          <w:sz w:val="24"/>
        </w:rPr>
        <w:t xml:space="preserve"> </w:t>
      </w:r>
      <w:r w:rsidRPr="00CF4562">
        <w:rPr>
          <w:sz w:val="24"/>
        </w:rPr>
        <w:t>кормильца</w:t>
      </w:r>
      <w:r w:rsidRPr="00CF4562">
        <w:rPr>
          <w:spacing w:val="-15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15"/>
          <w:sz w:val="24"/>
        </w:rPr>
        <w:t xml:space="preserve"> </w:t>
      </w:r>
      <w:r w:rsidRPr="00CF4562">
        <w:rPr>
          <w:spacing w:val="-2"/>
          <w:sz w:val="24"/>
        </w:rPr>
        <w:t>семье;</w:t>
      </w:r>
    </w:p>
    <w:p w14:paraId="058CBB29" w14:textId="77777777" w:rsidR="00C65F2C" w:rsidRPr="00CF4562" w:rsidRDefault="00C46AC8">
      <w:pPr>
        <w:pStyle w:val="a5"/>
        <w:numPr>
          <w:ilvl w:val="2"/>
          <w:numId w:val="3"/>
        </w:numPr>
        <w:tabs>
          <w:tab w:val="left" w:pos="140"/>
        </w:tabs>
        <w:ind w:left="140" w:hanging="138"/>
        <w:rPr>
          <w:sz w:val="24"/>
        </w:rPr>
      </w:pPr>
      <w:r w:rsidRPr="00CF4562">
        <w:rPr>
          <w:sz w:val="24"/>
        </w:rPr>
        <w:t>призыв</w:t>
      </w:r>
      <w:r w:rsidRPr="00CF4562">
        <w:rPr>
          <w:spacing w:val="-7"/>
          <w:sz w:val="24"/>
        </w:rPr>
        <w:t xml:space="preserve"> </w:t>
      </w:r>
      <w:r w:rsidRPr="00CF4562">
        <w:rPr>
          <w:sz w:val="24"/>
        </w:rPr>
        <w:t>получателя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-2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-4"/>
          <w:sz w:val="24"/>
        </w:rPr>
        <w:t xml:space="preserve"> </w:t>
      </w:r>
      <w:r w:rsidRPr="00CF4562">
        <w:rPr>
          <w:sz w:val="24"/>
        </w:rPr>
        <w:t>Вооруженные</w:t>
      </w:r>
      <w:r w:rsidRPr="00CF4562">
        <w:rPr>
          <w:spacing w:val="-5"/>
          <w:sz w:val="24"/>
        </w:rPr>
        <w:t xml:space="preserve"> </w:t>
      </w:r>
      <w:r w:rsidRPr="00CF4562">
        <w:rPr>
          <w:sz w:val="24"/>
        </w:rPr>
        <w:t>силы</w:t>
      </w:r>
      <w:r w:rsidRPr="00CF4562">
        <w:rPr>
          <w:spacing w:val="-3"/>
          <w:sz w:val="24"/>
        </w:rPr>
        <w:t xml:space="preserve"> </w:t>
      </w:r>
      <w:r w:rsidRPr="00CF4562">
        <w:rPr>
          <w:sz w:val="24"/>
        </w:rPr>
        <w:t>Российской</w:t>
      </w:r>
      <w:r w:rsidRPr="00CF4562">
        <w:rPr>
          <w:spacing w:val="-3"/>
          <w:sz w:val="24"/>
        </w:rPr>
        <w:t xml:space="preserve"> </w:t>
      </w:r>
      <w:r w:rsidRPr="00CF4562">
        <w:rPr>
          <w:spacing w:val="-2"/>
          <w:sz w:val="24"/>
        </w:rPr>
        <w:t>Федерации;</w:t>
      </w:r>
    </w:p>
    <w:p w14:paraId="02F4C3B4" w14:textId="77777777" w:rsidR="00C65F2C" w:rsidRPr="00CF4562" w:rsidRDefault="00C46AC8">
      <w:pPr>
        <w:pStyle w:val="a5"/>
        <w:numPr>
          <w:ilvl w:val="3"/>
          <w:numId w:val="3"/>
        </w:numPr>
        <w:tabs>
          <w:tab w:val="left" w:pos="749"/>
        </w:tabs>
        <w:ind w:right="141" w:firstLine="427"/>
        <w:rPr>
          <w:sz w:val="24"/>
        </w:rPr>
      </w:pPr>
      <w:r w:rsidRPr="00CF4562">
        <w:rPr>
          <w:sz w:val="24"/>
        </w:rPr>
        <w:t>вступление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законную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силу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приговора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суда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в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отношении</w:t>
      </w:r>
      <w:r w:rsidRPr="00CF4562">
        <w:rPr>
          <w:spacing w:val="40"/>
          <w:sz w:val="24"/>
        </w:rPr>
        <w:t xml:space="preserve"> </w:t>
      </w:r>
      <w:r w:rsidRPr="00CF4562">
        <w:rPr>
          <w:sz w:val="24"/>
        </w:rPr>
        <w:t>получателя финансовой услуги, устанавливающего наказание в виде лишения свободы;</w:t>
      </w:r>
    </w:p>
    <w:p w14:paraId="03047F86" w14:textId="77777777" w:rsidR="00C65F2C" w:rsidRPr="00CF4562" w:rsidRDefault="00C46AC8">
      <w:pPr>
        <w:pStyle w:val="a5"/>
        <w:numPr>
          <w:ilvl w:val="3"/>
          <w:numId w:val="3"/>
        </w:numPr>
        <w:tabs>
          <w:tab w:val="left" w:pos="588"/>
        </w:tabs>
        <w:ind w:right="139" w:firstLine="427"/>
        <w:rPr>
          <w:sz w:val="24"/>
        </w:rPr>
      </w:pPr>
      <w:r w:rsidRPr="00CF4562">
        <w:rPr>
          <w:sz w:val="24"/>
        </w:rPr>
        <w:t>произошедшее не по воле получателя финансовой услуги существенное ухудшение финансового положения, не связанное с указанными выше случаями, однако способное существенно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повлиять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на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размер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дохода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получателя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финансовой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услуги</w:t>
      </w:r>
      <w:r w:rsidRPr="00CF4562">
        <w:rPr>
          <w:spacing w:val="80"/>
          <w:sz w:val="24"/>
        </w:rPr>
        <w:t xml:space="preserve"> </w:t>
      </w:r>
      <w:r w:rsidRPr="00CF4562">
        <w:rPr>
          <w:sz w:val="24"/>
        </w:rPr>
        <w:t>и</w:t>
      </w:r>
      <w:r w:rsidRPr="00CF4562">
        <w:rPr>
          <w:spacing w:val="80"/>
          <w:w w:val="150"/>
          <w:sz w:val="24"/>
        </w:rPr>
        <w:t xml:space="preserve"> </w:t>
      </w:r>
      <w:r w:rsidRPr="00CF4562">
        <w:rPr>
          <w:sz w:val="24"/>
        </w:rPr>
        <w:t>(или) его способность исполнять обязательства по договору об оказании финансовой услуги.</w:t>
      </w:r>
    </w:p>
    <w:p w14:paraId="5E9CF4D2" w14:textId="77777777" w:rsidR="00C65F2C" w:rsidRPr="00CF4562" w:rsidRDefault="00C65F2C">
      <w:pPr>
        <w:pStyle w:val="a3"/>
        <w:spacing w:before="1"/>
        <w:ind w:left="0" w:firstLine="0"/>
      </w:pPr>
    </w:p>
    <w:p w14:paraId="46691585" w14:textId="77777777" w:rsidR="00C65F2C" w:rsidRDefault="00C46AC8">
      <w:pPr>
        <w:pStyle w:val="a3"/>
        <w:ind w:right="137"/>
        <w:jc w:val="both"/>
      </w:pPr>
      <w:r w:rsidRPr="00CF4562">
        <w:t>Вышеуказанные факты требуют подтверждения документами, выданными государственными органами или уполномоченными организациями, если иное решение</w:t>
      </w:r>
      <w:r w:rsidRPr="00CF4562">
        <w:rPr>
          <w:spacing w:val="80"/>
        </w:rPr>
        <w:t xml:space="preserve"> </w:t>
      </w:r>
      <w:r w:rsidRPr="00CF4562">
        <w:t>не</w:t>
      </w:r>
      <w:r w:rsidRPr="00CF4562">
        <w:rPr>
          <w:spacing w:val="76"/>
        </w:rPr>
        <w:t xml:space="preserve"> </w:t>
      </w:r>
      <w:r w:rsidRPr="00CF4562">
        <w:t>принято</w:t>
      </w:r>
      <w:r w:rsidRPr="00CF4562">
        <w:rPr>
          <w:spacing w:val="78"/>
        </w:rPr>
        <w:t xml:space="preserve"> </w:t>
      </w:r>
      <w:r w:rsidRPr="00CF4562">
        <w:t>Обществом.</w:t>
      </w:r>
      <w:r w:rsidRPr="00CF4562">
        <w:rPr>
          <w:spacing w:val="76"/>
        </w:rPr>
        <w:t xml:space="preserve"> </w:t>
      </w:r>
      <w:r w:rsidRPr="00CF4562">
        <w:t>Также</w:t>
      </w:r>
      <w:r w:rsidRPr="00CF4562">
        <w:rPr>
          <w:spacing w:val="76"/>
        </w:rPr>
        <w:t xml:space="preserve"> </w:t>
      </w:r>
      <w:r w:rsidRPr="00CF4562">
        <w:t>Общество</w:t>
      </w:r>
      <w:r w:rsidRPr="00CF4562">
        <w:rPr>
          <w:spacing w:val="77"/>
        </w:rPr>
        <w:t xml:space="preserve"> </w:t>
      </w:r>
      <w:r w:rsidRPr="00CF4562">
        <w:t>вправе</w:t>
      </w:r>
      <w:r w:rsidRPr="00CF4562">
        <w:rPr>
          <w:spacing w:val="75"/>
        </w:rPr>
        <w:t xml:space="preserve"> </w:t>
      </w:r>
      <w:r w:rsidRPr="00CF4562">
        <w:t>запросить</w:t>
      </w:r>
      <w:r w:rsidRPr="00CF4562">
        <w:rPr>
          <w:spacing w:val="80"/>
        </w:rPr>
        <w:t xml:space="preserve"> </w:t>
      </w:r>
      <w:r w:rsidRPr="00CF4562">
        <w:t>недостающие</w:t>
      </w:r>
      <w:r w:rsidRPr="00CF4562">
        <w:rPr>
          <w:spacing w:val="76"/>
        </w:rPr>
        <w:t xml:space="preserve"> </w:t>
      </w:r>
      <w:r w:rsidRPr="00CF4562">
        <w:t>документы у</w:t>
      </w:r>
      <w:r w:rsidRPr="00CF4562">
        <w:rPr>
          <w:spacing w:val="80"/>
        </w:rPr>
        <w:t xml:space="preserve"> </w:t>
      </w:r>
      <w:r w:rsidRPr="00CF4562">
        <w:t>получателя</w:t>
      </w:r>
      <w:r w:rsidRPr="00CF4562">
        <w:rPr>
          <w:spacing w:val="80"/>
        </w:rPr>
        <w:t xml:space="preserve"> </w:t>
      </w:r>
      <w:r w:rsidRPr="00CF4562">
        <w:t>финансовой</w:t>
      </w:r>
      <w:r w:rsidRPr="00CF4562">
        <w:rPr>
          <w:spacing w:val="80"/>
        </w:rPr>
        <w:t xml:space="preserve"> </w:t>
      </w:r>
      <w:r w:rsidRPr="00CF4562">
        <w:t>услуги</w:t>
      </w:r>
      <w:r w:rsidRPr="00CF4562">
        <w:rPr>
          <w:spacing w:val="80"/>
        </w:rPr>
        <w:t xml:space="preserve"> </w:t>
      </w:r>
      <w:r w:rsidRPr="00CF4562">
        <w:t>в</w:t>
      </w:r>
      <w:r w:rsidRPr="00CF4562">
        <w:rPr>
          <w:spacing w:val="80"/>
        </w:rPr>
        <w:t xml:space="preserve"> </w:t>
      </w:r>
      <w:r w:rsidRPr="00CF4562">
        <w:t>случае,</w:t>
      </w:r>
      <w:r w:rsidRPr="00CF4562">
        <w:rPr>
          <w:spacing w:val="80"/>
        </w:rPr>
        <w:t xml:space="preserve"> </w:t>
      </w:r>
      <w:r w:rsidRPr="00CF4562">
        <w:t>если</w:t>
      </w:r>
      <w:r w:rsidRPr="00CF4562">
        <w:rPr>
          <w:spacing w:val="80"/>
        </w:rPr>
        <w:t xml:space="preserve"> </w:t>
      </w:r>
      <w:r w:rsidRPr="00CF4562">
        <w:t>заявление</w:t>
      </w:r>
      <w:r w:rsidRPr="00CF4562">
        <w:rPr>
          <w:spacing w:val="80"/>
        </w:rPr>
        <w:t xml:space="preserve"> </w:t>
      </w:r>
      <w:r w:rsidRPr="00CF4562">
        <w:t>о</w:t>
      </w:r>
      <w:r w:rsidRPr="00CF4562">
        <w:rPr>
          <w:spacing w:val="80"/>
        </w:rPr>
        <w:t xml:space="preserve"> </w:t>
      </w:r>
      <w:r w:rsidRPr="00CF4562">
        <w:t>реструктуризации</w:t>
      </w:r>
      <w:r w:rsidRPr="00CF4562">
        <w:rPr>
          <w:spacing w:val="80"/>
        </w:rPr>
        <w:t xml:space="preserve"> </w:t>
      </w:r>
      <w:proofErr w:type="gramStart"/>
      <w:r w:rsidRPr="00CF4562">
        <w:t>было</w:t>
      </w:r>
      <w:r w:rsidRPr="00CF4562">
        <w:rPr>
          <w:spacing w:val="36"/>
        </w:rPr>
        <w:t xml:space="preserve">  </w:t>
      </w:r>
      <w:r w:rsidRPr="00CF4562">
        <w:t>направлено</w:t>
      </w:r>
      <w:proofErr w:type="gramEnd"/>
      <w:r w:rsidRPr="00CF4562">
        <w:rPr>
          <w:spacing w:val="36"/>
        </w:rPr>
        <w:t xml:space="preserve">  </w:t>
      </w:r>
      <w:proofErr w:type="gramStart"/>
      <w:r w:rsidRPr="00CF4562">
        <w:t>без</w:t>
      </w:r>
      <w:r w:rsidRPr="00CF4562">
        <w:rPr>
          <w:spacing w:val="37"/>
        </w:rPr>
        <w:t xml:space="preserve">  </w:t>
      </w:r>
      <w:r w:rsidRPr="00CF4562">
        <w:t>указанных</w:t>
      </w:r>
      <w:proofErr w:type="gramEnd"/>
      <w:r w:rsidRPr="00CF4562">
        <w:rPr>
          <w:spacing w:val="36"/>
        </w:rPr>
        <w:t xml:space="preserve">  </w:t>
      </w:r>
      <w:proofErr w:type="gramStart"/>
      <w:r w:rsidRPr="00CF4562">
        <w:t>документов</w:t>
      </w:r>
      <w:r w:rsidRPr="00CF4562">
        <w:rPr>
          <w:spacing w:val="36"/>
        </w:rPr>
        <w:t xml:space="preserve">  </w:t>
      </w:r>
      <w:r w:rsidRPr="00CF4562">
        <w:t>и</w:t>
      </w:r>
      <w:proofErr w:type="gramEnd"/>
      <w:r w:rsidRPr="00CF4562">
        <w:rPr>
          <w:spacing w:val="37"/>
        </w:rPr>
        <w:t xml:space="preserve">  </w:t>
      </w:r>
      <w:proofErr w:type="gramStart"/>
      <w:r w:rsidRPr="00CF4562">
        <w:t>Обществом</w:t>
      </w:r>
      <w:r w:rsidRPr="00CF4562">
        <w:rPr>
          <w:spacing w:val="36"/>
        </w:rPr>
        <w:t xml:space="preserve">  </w:t>
      </w:r>
      <w:r w:rsidRPr="00CF4562">
        <w:t>не</w:t>
      </w:r>
      <w:proofErr w:type="gramEnd"/>
      <w:r w:rsidRPr="00CF4562">
        <w:rPr>
          <w:spacing w:val="37"/>
        </w:rPr>
        <w:t xml:space="preserve">  </w:t>
      </w:r>
      <w:proofErr w:type="gramStart"/>
      <w:r w:rsidRPr="00CF4562">
        <w:t>принято</w:t>
      </w:r>
      <w:r w:rsidRPr="00CF4562">
        <w:rPr>
          <w:spacing w:val="37"/>
        </w:rPr>
        <w:t xml:space="preserve">  </w:t>
      </w:r>
      <w:r w:rsidRPr="00CF4562">
        <w:t>решение</w:t>
      </w:r>
      <w:proofErr w:type="gramEnd"/>
      <w:r w:rsidRPr="00CF4562">
        <w:t xml:space="preserve"> о рассмотрении заявления о реструктуризации без представления документов.</w:t>
      </w:r>
    </w:p>
    <w:sectPr w:rsidR="00C65F2C">
      <w:pgSz w:w="11910" w:h="16840"/>
      <w:pgMar w:top="2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D78BF"/>
    <w:multiLevelType w:val="multilevel"/>
    <w:tmpl w:val="C344C34E"/>
    <w:lvl w:ilvl="0">
      <w:start w:val="1"/>
      <w:numFmt w:val="decimal"/>
      <w:lvlText w:val="%1."/>
      <w:lvlJc w:val="left"/>
      <w:pPr>
        <w:ind w:left="354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1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322"/>
      </w:pPr>
      <w:rPr>
        <w:rFonts w:hint="default"/>
        <w:lang w:val="ru-RU" w:eastAsia="en-US" w:bidi="ar-SA"/>
      </w:rPr>
    </w:lvl>
  </w:abstractNum>
  <w:abstractNum w:abstractNumId="1" w15:restartNumberingAfterBreak="0">
    <w:nsid w:val="50E2266C"/>
    <w:multiLevelType w:val="multilevel"/>
    <w:tmpl w:val="28E8D9A0"/>
    <w:lvl w:ilvl="0">
      <w:start w:val="4"/>
      <w:numFmt w:val="decimal"/>
      <w:lvlText w:val="%1"/>
      <w:lvlJc w:val="left"/>
      <w:pPr>
        <w:ind w:left="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7BFD7792"/>
    <w:multiLevelType w:val="hybridMultilevel"/>
    <w:tmpl w:val="D5EA2E90"/>
    <w:lvl w:ilvl="0" w:tplc="992C9700">
      <w:start w:val="1"/>
      <w:numFmt w:val="decimal"/>
      <w:lvlText w:val="%1)"/>
      <w:lvlJc w:val="left"/>
      <w:pPr>
        <w:ind w:left="7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34CFD6">
      <w:numFmt w:val="bullet"/>
      <w:lvlText w:val="•"/>
      <w:lvlJc w:val="left"/>
      <w:pPr>
        <w:ind w:left="1597" w:hanging="281"/>
      </w:pPr>
      <w:rPr>
        <w:rFonts w:hint="default"/>
        <w:lang w:val="ru-RU" w:eastAsia="en-US" w:bidi="ar-SA"/>
      </w:rPr>
    </w:lvl>
    <w:lvl w:ilvl="2" w:tplc="D6C84E58">
      <w:numFmt w:val="bullet"/>
      <w:lvlText w:val="•"/>
      <w:lvlJc w:val="left"/>
      <w:pPr>
        <w:ind w:left="2475" w:hanging="281"/>
      </w:pPr>
      <w:rPr>
        <w:rFonts w:hint="default"/>
        <w:lang w:val="ru-RU" w:eastAsia="en-US" w:bidi="ar-SA"/>
      </w:rPr>
    </w:lvl>
    <w:lvl w:ilvl="3" w:tplc="017AF018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90FCBA20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5" w:tplc="CBD8D5AA">
      <w:numFmt w:val="bullet"/>
      <w:lvlText w:val="•"/>
      <w:lvlJc w:val="left"/>
      <w:pPr>
        <w:ind w:left="5109" w:hanging="281"/>
      </w:pPr>
      <w:rPr>
        <w:rFonts w:hint="default"/>
        <w:lang w:val="ru-RU" w:eastAsia="en-US" w:bidi="ar-SA"/>
      </w:rPr>
    </w:lvl>
    <w:lvl w:ilvl="6" w:tplc="5C92C714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E71470B0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8126176C">
      <w:numFmt w:val="bullet"/>
      <w:lvlText w:val="•"/>
      <w:lvlJc w:val="left"/>
      <w:pPr>
        <w:ind w:left="7742" w:hanging="281"/>
      </w:pPr>
      <w:rPr>
        <w:rFonts w:hint="default"/>
        <w:lang w:val="ru-RU" w:eastAsia="en-US" w:bidi="ar-SA"/>
      </w:rPr>
    </w:lvl>
  </w:abstractNum>
  <w:num w:numId="1" w16cid:durableId="1161239285">
    <w:abstractNumId w:val="2"/>
  </w:num>
  <w:num w:numId="2" w16cid:durableId="1467776870">
    <w:abstractNumId w:val="1"/>
  </w:num>
  <w:num w:numId="3" w16cid:durableId="166188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F2C"/>
    <w:rsid w:val="000F68B6"/>
    <w:rsid w:val="00134C1F"/>
    <w:rsid w:val="00257C92"/>
    <w:rsid w:val="00302822"/>
    <w:rsid w:val="003570BD"/>
    <w:rsid w:val="00425390"/>
    <w:rsid w:val="00510809"/>
    <w:rsid w:val="005458D4"/>
    <w:rsid w:val="00584016"/>
    <w:rsid w:val="00621E35"/>
    <w:rsid w:val="006A598B"/>
    <w:rsid w:val="00784AEB"/>
    <w:rsid w:val="007C4DD3"/>
    <w:rsid w:val="00B10D08"/>
    <w:rsid w:val="00B37AC1"/>
    <w:rsid w:val="00C17145"/>
    <w:rsid w:val="00C46AC8"/>
    <w:rsid w:val="00C65F2C"/>
    <w:rsid w:val="00CF4562"/>
    <w:rsid w:val="00DC0538"/>
    <w:rsid w:val="00E7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1E57"/>
  <w15:docId w15:val="{959F78CB-B64C-4201-86B7-D1BF049D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42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4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46AC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6AC8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108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Recep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ance-m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iance-mf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kfrid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br.ru/today/?PrtId=tu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Анастасия Стреленко</cp:lastModifiedBy>
  <cp:revision>16</cp:revision>
  <dcterms:created xsi:type="dcterms:W3CDTF">2025-10-23T05:07:00Z</dcterms:created>
  <dcterms:modified xsi:type="dcterms:W3CDTF">2025-12-05T09:51:00Z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