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409E" w14:textId="77777777" w:rsidR="005B4087" w:rsidRDefault="005F091D" w:rsidP="004C4ADE">
      <w:pPr>
        <w:spacing w:after="11" w:line="271" w:lineRule="auto"/>
        <w:ind w:left="4536" w:right="0" w:firstLine="1042"/>
        <w:jc w:val="right"/>
        <w:rPr>
          <w:b/>
        </w:rPr>
      </w:pPr>
      <w:r>
        <w:rPr>
          <w:b/>
        </w:rPr>
        <w:t>«</w:t>
      </w:r>
      <w:r w:rsidR="00A22B50">
        <w:rPr>
          <w:b/>
        </w:rPr>
        <w:t xml:space="preserve">УТВЕРЖДЕНО» </w:t>
      </w:r>
    </w:p>
    <w:p w14:paraId="5403BADC" w14:textId="434993B8" w:rsidR="004C4B0B" w:rsidRDefault="00A22B50" w:rsidP="004C4ADE">
      <w:pPr>
        <w:spacing w:after="11" w:line="271" w:lineRule="auto"/>
        <w:ind w:left="4536" w:right="0" w:firstLine="1042"/>
        <w:jc w:val="right"/>
      </w:pPr>
      <w:r>
        <w:rPr>
          <w:b/>
        </w:rPr>
        <w:t xml:space="preserve">приказом </w:t>
      </w:r>
      <w:r w:rsidR="005C33BD">
        <w:rPr>
          <w:b/>
        </w:rPr>
        <w:t>г</w:t>
      </w:r>
      <w:r>
        <w:rPr>
          <w:b/>
        </w:rPr>
        <w:t xml:space="preserve">енерального директора  </w:t>
      </w:r>
    </w:p>
    <w:p w14:paraId="2E247D3D" w14:textId="74BDA145" w:rsidR="004C4B0B" w:rsidRDefault="00A22B50" w:rsidP="004C4ADE">
      <w:pPr>
        <w:spacing w:after="11" w:line="271" w:lineRule="auto"/>
        <w:ind w:left="4536" w:right="0" w:firstLine="374"/>
        <w:jc w:val="right"/>
      </w:pPr>
      <w:r>
        <w:rPr>
          <w:b/>
        </w:rPr>
        <w:t>Общества с ограниченной ответственностью Микрокредитная компания «</w:t>
      </w:r>
      <w:r w:rsidR="00353F3A">
        <w:rPr>
          <w:b/>
        </w:rPr>
        <w:t>Форинт</w:t>
      </w:r>
      <w:r>
        <w:rPr>
          <w:b/>
        </w:rPr>
        <w:t xml:space="preserve">» </w:t>
      </w:r>
    </w:p>
    <w:p w14:paraId="48E5558A" w14:textId="763DD369" w:rsidR="004C4B0B" w:rsidRDefault="00A22B50" w:rsidP="004C4ADE">
      <w:pPr>
        <w:spacing w:after="11" w:line="271" w:lineRule="auto"/>
        <w:ind w:right="0"/>
        <w:jc w:val="right"/>
      </w:pPr>
      <w:r>
        <w:rPr>
          <w:b/>
        </w:rPr>
        <w:t xml:space="preserve">                                                                               № </w:t>
      </w:r>
      <w:r w:rsidR="00A81C6F">
        <w:rPr>
          <w:b/>
        </w:rPr>
        <w:t>10</w:t>
      </w:r>
      <w:r>
        <w:rPr>
          <w:b/>
        </w:rPr>
        <w:t>/</w:t>
      </w:r>
      <w:r w:rsidR="00A81C6F">
        <w:rPr>
          <w:b/>
        </w:rPr>
        <w:t>02</w:t>
      </w:r>
      <w:r>
        <w:rPr>
          <w:b/>
        </w:rPr>
        <w:t>/2</w:t>
      </w:r>
      <w:r w:rsidR="00A81C6F">
        <w:rPr>
          <w:b/>
        </w:rPr>
        <w:t>6</w:t>
      </w:r>
      <w:r>
        <w:rPr>
          <w:b/>
        </w:rPr>
        <w:t xml:space="preserve"> от </w:t>
      </w:r>
      <w:r w:rsidR="00A81C6F">
        <w:rPr>
          <w:b/>
        </w:rPr>
        <w:t>10</w:t>
      </w:r>
      <w:r>
        <w:rPr>
          <w:b/>
        </w:rPr>
        <w:t>.</w:t>
      </w:r>
      <w:r w:rsidR="00A81C6F">
        <w:rPr>
          <w:b/>
        </w:rPr>
        <w:t>02</w:t>
      </w:r>
      <w:r>
        <w:rPr>
          <w:b/>
        </w:rPr>
        <w:t>.202</w:t>
      </w:r>
      <w:r w:rsidR="00A81C6F">
        <w:rPr>
          <w:b/>
        </w:rPr>
        <w:t>6</w:t>
      </w:r>
      <w:r>
        <w:rPr>
          <w:b/>
        </w:rPr>
        <w:t xml:space="preserve"> </w:t>
      </w:r>
    </w:p>
    <w:p w14:paraId="69E70B59" w14:textId="0014A8A9" w:rsidR="004C4B0B" w:rsidRDefault="00A22B50" w:rsidP="003155B6">
      <w:pPr>
        <w:spacing w:after="0" w:line="259" w:lineRule="auto"/>
        <w:ind w:left="0" w:right="648" w:firstLine="0"/>
        <w:jc w:val="center"/>
      </w:pPr>
      <w:r>
        <w:t xml:space="preserve"> </w:t>
      </w:r>
    </w:p>
    <w:p w14:paraId="6AD522B3" w14:textId="456354D9" w:rsidR="001943FD" w:rsidRDefault="00A22B50" w:rsidP="00B03CB5">
      <w:pPr>
        <w:spacing w:after="0" w:line="287" w:lineRule="auto"/>
        <w:ind w:right="0"/>
        <w:jc w:val="center"/>
        <w:rPr>
          <w:b/>
          <w:sz w:val="28"/>
        </w:rPr>
      </w:pPr>
      <w:r>
        <w:rPr>
          <w:b/>
          <w:sz w:val="28"/>
        </w:rPr>
        <w:t>ПОРЯДОК РАССМОТРЕНИЯ ОБРАЩЕНИЙ ПОЛУЧАТЕЛЕЙ</w:t>
      </w:r>
      <w:r w:rsidR="00717E72">
        <w:rPr>
          <w:b/>
          <w:sz w:val="28"/>
        </w:rPr>
        <w:t xml:space="preserve"> </w:t>
      </w:r>
      <w:r>
        <w:rPr>
          <w:b/>
          <w:sz w:val="28"/>
        </w:rPr>
        <w:t>ФИНАНСОВЫХ УСЛУГ В ООО МКК «</w:t>
      </w:r>
      <w:r w:rsidR="00353F3A">
        <w:rPr>
          <w:b/>
          <w:sz w:val="28"/>
        </w:rPr>
        <w:t>ФОРИНТ</w:t>
      </w:r>
      <w:r>
        <w:rPr>
          <w:b/>
          <w:sz w:val="28"/>
        </w:rPr>
        <w:t>»</w:t>
      </w:r>
    </w:p>
    <w:p w14:paraId="0EBADB42" w14:textId="77777777" w:rsidR="006F4E6E" w:rsidRPr="00B03CB5" w:rsidRDefault="006F4E6E" w:rsidP="00B03CB5">
      <w:pPr>
        <w:spacing w:after="0" w:line="287" w:lineRule="auto"/>
        <w:ind w:right="0"/>
        <w:jc w:val="center"/>
        <w:rPr>
          <w:b/>
          <w:sz w:val="28"/>
        </w:rPr>
      </w:pPr>
    </w:p>
    <w:p w14:paraId="6E4D6ACD" w14:textId="425D9E40" w:rsidR="004C4B0B" w:rsidRDefault="00A22B50">
      <w:pPr>
        <w:ind w:left="-15" w:right="54" w:firstLine="567"/>
      </w:pPr>
      <w:r>
        <w:t xml:space="preserve">Настоящий порядок (далее – </w:t>
      </w:r>
      <w:r w:rsidR="00170D09">
        <w:t>Порядок</w:t>
      </w:r>
      <w:r>
        <w:t xml:space="preserve">) определяет общие принципы и порядок рассмотрения обращений получателей финансовых услуг по вопросам оказания финансовых </w:t>
      </w:r>
      <w:r w:rsidRPr="006E05A9">
        <w:t>услуг Обществом с ограниченной ответственностью Микрокредитная компания «</w:t>
      </w:r>
      <w:r w:rsidR="00353F3A">
        <w:t>Форинт</w:t>
      </w:r>
      <w:r w:rsidRPr="006E05A9">
        <w:t xml:space="preserve">» (далее – Общество) </w:t>
      </w:r>
      <w:r w:rsidR="006E05A9" w:rsidRPr="006E05A9">
        <w:rPr>
          <w:color w:val="0F1115"/>
          <w:shd w:val="clear" w:color="auto" w:fill="FFFFFF"/>
        </w:rPr>
        <w:t>в соответствии с Базовым стандартом защиты прав и интересов физических и юридических лиц — получателей финансовых услуг, оказываемых членами саморегулируемых организаций в сфере финансового рынка, объединяющих микрофинансовые организации, утвержденным Банком России (далее — Базовый стандарт), Федеральным законом «О микрофинансовой деятельности и микрофинансовых организациях»</w:t>
      </w:r>
      <w:r w:rsidRPr="006E05A9">
        <w:t>.</w:t>
      </w:r>
      <w:r>
        <w:t xml:space="preserve"> </w:t>
      </w:r>
    </w:p>
    <w:p w14:paraId="2B073342" w14:textId="2DCB85F9" w:rsidR="004C4B0B" w:rsidRDefault="00A22B50">
      <w:pPr>
        <w:ind w:left="-15" w:right="54" w:firstLine="567"/>
      </w:pPr>
      <w:r>
        <w:t xml:space="preserve">При рассмотрении обращений получателей финансовых услуг Общество руководствуется принципами доступности, результативности, объективности и беспристрастности, предполагающими информированность получателя финансовой услуги о получении микрофинансовой организацией его обращения. </w:t>
      </w:r>
    </w:p>
    <w:p w14:paraId="4E463D52" w14:textId="6785ED69" w:rsidR="004C4B0B" w:rsidRDefault="00A22B50">
      <w:pPr>
        <w:ind w:left="-15" w:right="54" w:firstLine="567"/>
      </w:pPr>
      <w:r>
        <w:t xml:space="preserve">Общество использует обращения в целях анализа уровня качества </w:t>
      </w:r>
      <w:r w:rsidR="005F091D">
        <w:t>обслуживания, а</w:t>
      </w:r>
      <w:r>
        <w:t xml:space="preserve"> также иных нефинансовых показателей, данные о которых можно получить в </w:t>
      </w:r>
      <w:r w:rsidR="005F091D">
        <w:t>ходе анализа</w:t>
      </w:r>
      <w:r>
        <w:t xml:space="preserve"> обращений и не реже чем 1 (один) раз в год производит обобщение и типизацию обращений и принимает необходимые меры в целях повышения качества обслуживания получателей финансовых услуг. </w:t>
      </w:r>
    </w:p>
    <w:p w14:paraId="77AB6487" w14:textId="632153A5" w:rsidR="004C4B0B" w:rsidRDefault="00A22B50">
      <w:pPr>
        <w:ind w:left="-15" w:right="54" w:firstLine="567"/>
      </w:pPr>
      <w:r>
        <w:t xml:space="preserve">В целях эффективного и своевременного рассмотрения поступающих обращений получатели финансовых услуг могут обратиться в Общество по </w:t>
      </w:r>
      <w:r w:rsidR="005F091D">
        <w:t>адресу электронной</w:t>
      </w:r>
      <w:r>
        <w:t xml:space="preserve"> почты</w:t>
      </w:r>
      <w:r w:rsidR="005C33BD">
        <w:t xml:space="preserve"> и </w:t>
      </w:r>
      <w:r>
        <w:t xml:space="preserve">телефону, указанным на сайте </w:t>
      </w:r>
      <w:r w:rsidR="005F091D">
        <w:t>Общества в</w:t>
      </w:r>
      <w:r>
        <w:t xml:space="preserve"> информационно-телекоммуникационной сети «Интернет» по </w:t>
      </w:r>
      <w:r w:rsidR="005F091D">
        <w:t xml:space="preserve">адресу </w:t>
      </w:r>
      <w:hyperlink r:id="rId5" w:history="1">
        <w:r w:rsidR="005C33BD" w:rsidRPr="00665C15">
          <w:rPr>
            <w:rStyle w:val="a4"/>
            <w:spacing w:val="-2"/>
          </w:rPr>
          <w:t>https://mkkforint.ru/</w:t>
        </w:r>
      </w:hyperlink>
      <w:r w:rsidR="005C33BD">
        <w:rPr>
          <w:spacing w:val="-2"/>
        </w:rPr>
        <w:t xml:space="preserve"> (далее – Сайт)</w:t>
      </w:r>
      <w:r w:rsidR="00353F3A" w:rsidRPr="00353F3A">
        <w:rPr>
          <w:spacing w:val="-2"/>
        </w:rPr>
        <w:t>.</w:t>
      </w:r>
    </w:p>
    <w:p w14:paraId="7DC3877A" w14:textId="466EA708" w:rsidR="004C4B0B" w:rsidRDefault="00A22B50" w:rsidP="005F091D">
      <w:pPr>
        <w:ind w:left="-15" w:right="54" w:firstLine="567"/>
      </w:pPr>
      <w:r>
        <w:t xml:space="preserve">В целях информированности получателей финансовых услуг о </w:t>
      </w:r>
      <w:r w:rsidR="005F091D">
        <w:t>требованиях и</w:t>
      </w:r>
      <w:r>
        <w:t xml:space="preserve"> рекомендациях к содержанию обращения настоящий Порядок </w:t>
      </w:r>
      <w:r w:rsidR="005F091D">
        <w:t>размещен в</w:t>
      </w:r>
      <w:r>
        <w:t xml:space="preserve"> открытом доступе </w:t>
      </w:r>
      <w:r w:rsidR="005C33BD">
        <w:t xml:space="preserve">на Сайте. </w:t>
      </w:r>
    </w:p>
    <w:p w14:paraId="5131534C" w14:textId="199A2A32" w:rsidR="004C4B0B" w:rsidRDefault="00A22B50">
      <w:pPr>
        <w:ind w:left="-15" w:right="54" w:firstLine="567"/>
      </w:pPr>
      <w:r>
        <w:t xml:space="preserve">Рекомендованная форма обращения получателя финансовых услуг </w:t>
      </w:r>
      <w:r w:rsidR="005F091D">
        <w:t>приведена в</w:t>
      </w:r>
      <w:r>
        <w:t xml:space="preserve"> приложении № 1 </w:t>
      </w:r>
      <w:r w:rsidR="00F81EA8">
        <w:t xml:space="preserve">к </w:t>
      </w:r>
      <w:r>
        <w:t>настояще</w:t>
      </w:r>
      <w:r w:rsidR="00F81EA8">
        <w:t>му</w:t>
      </w:r>
      <w:r>
        <w:t xml:space="preserve"> Порядк</w:t>
      </w:r>
      <w:r w:rsidR="00F81EA8">
        <w:t>у</w:t>
      </w:r>
      <w:r>
        <w:t xml:space="preserve">. </w:t>
      </w:r>
    </w:p>
    <w:p w14:paraId="6C556DBD" w14:textId="77777777" w:rsidR="004C4B0B" w:rsidRDefault="00A22B50">
      <w:pPr>
        <w:spacing w:after="31" w:line="259" w:lineRule="auto"/>
        <w:ind w:left="567" w:right="0" w:firstLine="0"/>
        <w:jc w:val="left"/>
      </w:pPr>
      <w:r>
        <w:t xml:space="preserve"> </w:t>
      </w:r>
    </w:p>
    <w:p w14:paraId="0AF19CC3" w14:textId="7B9D5FBE" w:rsidR="004C4B0B" w:rsidRDefault="00A22B50" w:rsidP="00BA6592">
      <w:pPr>
        <w:pStyle w:val="1"/>
        <w:numPr>
          <w:ilvl w:val="0"/>
          <w:numId w:val="8"/>
        </w:numPr>
        <w:spacing w:after="136"/>
        <w:ind w:right="0"/>
        <w:rPr>
          <w:sz w:val="22"/>
        </w:rPr>
      </w:pPr>
      <w:r>
        <w:t xml:space="preserve">ОСНОВНЫЕ ПОНЯТИЯ, ИСПОЛЬЗУЕМЫЕ В НАСТОЯЩЕМ ПОРЯДКЕ </w:t>
      </w:r>
      <w:r>
        <w:rPr>
          <w:sz w:val="22"/>
        </w:rPr>
        <w:t xml:space="preserve"> </w:t>
      </w:r>
    </w:p>
    <w:p w14:paraId="35028EBF" w14:textId="77777777" w:rsidR="006F4E6E" w:rsidRPr="006F4E6E" w:rsidRDefault="006F4E6E" w:rsidP="00BA6592"/>
    <w:p w14:paraId="7217A2BA" w14:textId="77777777" w:rsidR="004C4B0B" w:rsidRDefault="00A22B50">
      <w:pPr>
        <w:ind w:left="-5" w:right="54"/>
      </w:pPr>
      <w:r>
        <w:t xml:space="preserve">1.1. Для целей настоящего Порядка используются следующие основные понятия: </w:t>
      </w:r>
    </w:p>
    <w:p w14:paraId="6F797059" w14:textId="57B461F3" w:rsidR="004C4B0B" w:rsidRDefault="00A22B50" w:rsidP="00B1072C">
      <w:pPr>
        <w:numPr>
          <w:ilvl w:val="0"/>
          <w:numId w:val="1"/>
        </w:numPr>
        <w:ind w:left="-5" w:right="54" w:firstLine="284"/>
      </w:pPr>
      <w:r>
        <w:t>микрофинансовая организация –</w:t>
      </w:r>
      <w:r w:rsidR="00094B00">
        <w:t xml:space="preserve"> </w:t>
      </w:r>
      <w:r w:rsidR="00F81EA8" w:rsidRPr="00F81EA8">
        <w:t>юридическое лицо, которое осуществляет микрофинансовую деятельность</w:t>
      </w:r>
      <w:r w:rsidR="00094B00">
        <w:t>,</w:t>
      </w:r>
      <w:r w:rsidR="00F81EA8" w:rsidRPr="00F81EA8">
        <w:t xml:space="preserve"> и сведения о котором внесены в государственный реестр микрофинансовых организаций в порядке, предусмотренном законом</w:t>
      </w:r>
      <w:r w:rsidR="00F81EA8">
        <w:t>;</w:t>
      </w:r>
    </w:p>
    <w:p w14:paraId="20D7E93D" w14:textId="26B855E7" w:rsidR="004C4B0B" w:rsidRDefault="00A22B50">
      <w:pPr>
        <w:numPr>
          <w:ilvl w:val="0"/>
          <w:numId w:val="1"/>
        </w:numPr>
        <w:ind w:right="54" w:firstLine="284"/>
      </w:pPr>
      <w:r>
        <w:t xml:space="preserve">получатель финансовой услуги </w:t>
      </w:r>
      <w:r w:rsidR="00571A13">
        <w:t xml:space="preserve">(заявитель) </w:t>
      </w:r>
      <w:r>
        <w:t xml:space="preserve">– физическое лицо (в том числе – </w:t>
      </w:r>
      <w:r w:rsidR="005F091D">
        <w:t>зарегистрированное в</w:t>
      </w:r>
      <w:r>
        <w:t xml:space="preserve"> качестве индивидуального предпринимателя) или юридическое лицо, обратившееся в микрофинансовую организацию с намерением получить/получающее финансовую услугу; </w:t>
      </w:r>
    </w:p>
    <w:p w14:paraId="04DCE500" w14:textId="7DD3D4D0" w:rsidR="004C4B0B" w:rsidRDefault="00A22B50" w:rsidP="00A22B50">
      <w:pPr>
        <w:numPr>
          <w:ilvl w:val="0"/>
          <w:numId w:val="1"/>
        </w:numPr>
        <w:ind w:right="54" w:firstLine="284"/>
      </w:pPr>
      <w:r>
        <w:t>обращение –</w:t>
      </w:r>
      <w:r w:rsidR="00374135">
        <w:t xml:space="preserve"> </w:t>
      </w:r>
      <w:r>
        <w:t>направленн</w:t>
      </w:r>
      <w:r w:rsidR="00374135">
        <w:t>ые</w:t>
      </w:r>
      <w:r>
        <w:t xml:space="preserve"> в микрофинансовую организацию получателем финансовой услуги, представителем получателя финансовой услуги, Банком России или </w:t>
      </w:r>
      <w:r>
        <w:lastRenderedPageBreak/>
        <w:t xml:space="preserve">иным уполномоченным органом заявление, жалоба, просьба или </w:t>
      </w:r>
      <w:r w:rsidR="005F091D">
        <w:t>предложение, касающиеся</w:t>
      </w:r>
      <w:r>
        <w:t xml:space="preserve"> оказания микрофинансовой организацией финансовых услуг; </w:t>
      </w:r>
    </w:p>
    <w:p w14:paraId="02287DB6" w14:textId="1329F968" w:rsidR="004C4B0B" w:rsidRDefault="00A22B50">
      <w:pPr>
        <w:numPr>
          <w:ilvl w:val="0"/>
          <w:numId w:val="1"/>
        </w:numPr>
        <w:ind w:right="54" w:firstLine="284"/>
      </w:pPr>
      <w:r>
        <w:t xml:space="preserve">финансовые услуги – услуги по предоставлению микрозайма; </w:t>
      </w:r>
    </w:p>
    <w:p w14:paraId="666B6F8E" w14:textId="4C51B56A" w:rsidR="004C4B0B" w:rsidRDefault="00A22B50">
      <w:pPr>
        <w:numPr>
          <w:ilvl w:val="0"/>
          <w:numId w:val="1"/>
        </w:numPr>
        <w:ind w:right="54" w:firstLine="284"/>
      </w:pPr>
      <w:r>
        <w:t xml:space="preserve">договор об оказании финансовой услуги – договор займа. </w:t>
      </w:r>
    </w:p>
    <w:p w14:paraId="42A37C85" w14:textId="77777777" w:rsidR="004C4B0B" w:rsidRDefault="00A22B50">
      <w:pPr>
        <w:ind w:left="-5" w:right="54"/>
      </w:pPr>
      <w:r>
        <w:t xml:space="preserve">1.2. Иные понятия и термины гражданского и других отраслей законодательства Российской Федерации, используемые в настоящем Порядке, применяются в том значении, в каком они используются в этих отраслях законодательства Российской Федерации. </w:t>
      </w:r>
    </w:p>
    <w:p w14:paraId="14ECD44F" w14:textId="77777777" w:rsidR="004C4B0B" w:rsidRDefault="00A22B50">
      <w:pPr>
        <w:spacing w:after="4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ACD7C11" w14:textId="0EE7028F" w:rsidR="004C4B0B" w:rsidRDefault="00A22B50" w:rsidP="005B4087">
      <w:pPr>
        <w:pStyle w:val="1"/>
        <w:ind w:left="306" w:right="362"/>
        <w:rPr>
          <w:sz w:val="22"/>
        </w:rPr>
      </w:pPr>
      <w:r>
        <w:t xml:space="preserve">2. ПРИЕМ И РЕГИСТРАЦИЯ ОБРАЩЕНИЯ </w:t>
      </w:r>
      <w:r>
        <w:rPr>
          <w:sz w:val="22"/>
        </w:rPr>
        <w:t xml:space="preserve"> </w:t>
      </w:r>
    </w:p>
    <w:p w14:paraId="4F59DC40" w14:textId="77777777" w:rsidR="006F4E6E" w:rsidRPr="006F4E6E" w:rsidRDefault="006F4E6E" w:rsidP="0021482D"/>
    <w:p w14:paraId="081D40CA" w14:textId="5DBCCAE9" w:rsidR="004C4B0B" w:rsidRDefault="00A22B50">
      <w:pPr>
        <w:ind w:left="-5" w:right="54"/>
      </w:pPr>
      <w:r>
        <w:t>2.1. Для получения информации в устной форме относительно текущего размера задолженности, возникшей из договора микрозайма, заключенного с</w:t>
      </w:r>
      <w:r w:rsidR="00E04EEA">
        <w:t xml:space="preserve"> Обществом</w:t>
      </w:r>
      <w:r>
        <w:t xml:space="preserve">, получатель финансовой услуги может обратиться </w:t>
      </w:r>
      <w:r w:rsidR="00BE2174">
        <w:t xml:space="preserve">в Общество </w:t>
      </w:r>
      <w:r>
        <w:t>по контактному телефону</w:t>
      </w:r>
      <w:r w:rsidR="00BE2174">
        <w:t xml:space="preserve"> </w:t>
      </w:r>
      <w:r w:rsidR="000E31B7">
        <w:t>Общества</w:t>
      </w:r>
      <w:r w:rsidR="00665100">
        <w:t xml:space="preserve">: </w:t>
      </w:r>
      <w:r w:rsidR="00665100" w:rsidRPr="00353F3A">
        <w:rPr>
          <w:color w:val="0F1115"/>
        </w:rPr>
        <w:t>8 (800) 101-46-</w:t>
      </w:r>
      <w:r w:rsidR="00665100" w:rsidRPr="00094B00">
        <w:t>71</w:t>
      </w:r>
      <w:r>
        <w:t xml:space="preserve">. </w:t>
      </w:r>
      <w:r w:rsidR="00BE2174">
        <w:t>При этом в случае отсутствия надлежащей идентификации получателя финансовой услуги</w:t>
      </w:r>
      <w:r w:rsidR="00BE2174" w:rsidRPr="00BE2174">
        <w:t xml:space="preserve"> </w:t>
      </w:r>
      <w:r w:rsidR="00BE2174">
        <w:t>консультация осуществляется с учетом требований п. 4 ч. 2 ст. 9 </w:t>
      </w:r>
      <w:r w:rsidR="00BE2174" w:rsidRPr="00094B00">
        <w:t>Федерального закона «О микрофинансовой деятельности и микрофинансовых организациях» о соблюдении тайны об операциях заемщиков.</w:t>
      </w:r>
    </w:p>
    <w:p w14:paraId="654B4A17" w14:textId="168172B3" w:rsidR="004C4B0B" w:rsidRPr="0009595B" w:rsidRDefault="00A22B50" w:rsidP="00094B00">
      <w:pPr>
        <w:ind w:left="-5" w:right="54"/>
      </w:pPr>
      <w:r>
        <w:t xml:space="preserve">2.2. Полученное в устной форме обращение получателя финансовой услуги относительно текущего размера задолженности, возникшей из договора микрозайма, </w:t>
      </w:r>
      <w:r w:rsidR="005F091D">
        <w:t xml:space="preserve">заключенного </w:t>
      </w:r>
      <w:r w:rsidR="00E04EEA">
        <w:t xml:space="preserve">с </w:t>
      </w:r>
      <w:r w:rsidR="000E31B7">
        <w:t>Обществом</w:t>
      </w:r>
      <w:r w:rsidRPr="0009595B">
        <w:t xml:space="preserve">, подлежит рассмотрению </w:t>
      </w:r>
      <w:r w:rsidR="000E31B7">
        <w:t xml:space="preserve">Обществом </w:t>
      </w:r>
      <w:r w:rsidRPr="0009595B">
        <w:t xml:space="preserve">в день поступления такого обращения. </w:t>
      </w:r>
    </w:p>
    <w:p w14:paraId="42A88101" w14:textId="7F19EB1B" w:rsidR="0009595B" w:rsidRPr="00094B00" w:rsidRDefault="00A22B50" w:rsidP="00094B00">
      <w:pPr>
        <w:ind w:left="-5" w:right="54"/>
      </w:pPr>
      <w:r w:rsidRPr="0009595B">
        <w:t xml:space="preserve">2.3. </w:t>
      </w:r>
      <w:r w:rsidR="00BE2174">
        <w:t xml:space="preserve">Общество </w:t>
      </w:r>
      <w:r w:rsidR="0009595B" w:rsidRPr="0009595B">
        <w:t>п</w:t>
      </w:r>
      <w:r w:rsidR="0009595B" w:rsidRPr="00094B00">
        <w:t>ринимает</w:t>
      </w:r>
      <w:r w:rsidR="00E04EEA" w:rsidRPr="00094B00">
        <w:t xml:space="preserve"> письменные</w:t>
      </w:r>
      <w:r w:rsidR="0009595B" w:rsidRPr="00094B00">
        <w:t xml:space="preserve"> обращения получателей финансовых услуг:</w:t>
      </w:r>
    </w:p>
    <w:p w14:paraId="5569D46F" w14:textId="244EAE06" w:rsidR="0009595B" w:rsidRPr="00094B00" w:rsidRDefault="001943FD" w:rsidP="00094B00">
      <w:pPr>
        <w:ind w:left="-5" w:right="54"/>
      </w:pPr>
      <w:r w:rsidRPr="00094B00">
        <w:t xml:space="preserve">- </w:t>
      </w:r>
      <w:r w:rsidR="00665100" w:rsidRPr="00094B00">
        <w:t xml:space="preserve">направленные посредством почтовой связи или нарочным на бумажном носителе, </w:t>
      </w:r>
      <w:r w:rsidR="0021482D" w:rsidRPr="00094B00">
        <w:t>по адресу в пределах места нахождения микрофинансовой организации, указанному в едином государственном реестре юридических лиц (ЕГРЮЛ);</w:t>
      </w:r>
    </w:p>
    <w:p w14:paraId="580794B1" w14:textId="5A093706" w:rsidR="0009595B" w:rsidRPr="00094B00" w:rsidRDefault="001943FD" w:rsidP="00094B00">
      <w:pPr>
        <w:ind w:left="-5" w:right="54"/>
      </w:pPr>
      <w:r w:rsidRPr="00094B00">
        <w:t xml:space="preserve">- </w:t>
      </w:r>
      <w:r w:rsidR="00665100" w:rsidRPr="00094B00">
        <w:t xml:space="preserve">направленные на адрес </w:t>
      </w:r>
      <w:r w:rsidR="0009595B" w:rsidRPr="00094B00">
        <w:t>электронной почты Общества</w:t>
      </w:r>
      <w:r w:rsidR="00665100" w:rsidRPr="00094B00">
        <w:t xml:space="preserve">: </w:t>
      </w:r>
      <w:hyperlink r:id="rId6" w:history="1">
        <w:r w:rsidR="0021482D" w:rsidRPr="00094B00">
          <w:t>info@neomani.ru</w:t>
        </w:r>
      </w:hyperlink>
      <w:r w:rsidR="0009595B" w:rsidRPr="00094B00">
        <w:t>,</w:t>
      </w:r>
      <w:r w:rsidR="0021482D" w:rsidRPr="00094B00">
        <w:t xml:space="preserve"> </w:t>
      </w:r>
      <w:r w:rsidR="0009595B" w:rsidRPr="00094B00">
        <w:t>а также по иным адресам электронной почты</w:t>
      </w:r>
      <w:r w:rsidR="00665100" w:rsidRPr="00094B00">
        <w:t xml:space="preserve"> Общества</w:t>
      </w:r>
      <w:r w:rsidR="0009595B" w:rsidRPr="00094B00">
        <w:t xml:space="preserve">, </w:t>
      </w:r>
      <w:r w:rsidR="00665100" w:rsidRPr="00094B00">
        <w:t xml:space="preserve">предусмотренным для направления обращений и </w:t>
      </w:r>
      <w:r w:rsidR="0009595B" w:rsidRPr="00094B00">
        <w:t xml:space="preserve">опубликованным на </w:t>
      </w:r>
      <w:r w:rsidR="00665100" w:rsidRPr="00094B00">
        <w:t>С</w:t>
      </w:r>
      <w:r w:rsidR="0009595B" w:rsidRPr="00094B00">
        <w:t>айте Общества;</w:t>
      </w:r>
    </w:p>
    <w:p w14:paraId="7E7100BD" w14:textId="2A36F372" w:rsidR="00E04EEA" w:rsidRPr="00094B00" w:rsidRDefault="00E04EEA" w:rsidP="00094B00">
      <w:pPr>
        <w:ind w:left="-5" w:right="54"/>
      </w:pPr>
      <w:r w:rsidRPr="00094B00">
        <w:t>- через Личный кабинет на Сайте Общества, при наличии технической возможности;</w:t>
      </w:r>
    </w:p>
    <w:p w14:paraId="35E0397F" w14:textId="704E1A2F" w:rsidR="0009595B" w:rsidRPr="00094B00" w:rsidRDefault="001943FD" w:rsidP="00094B00">
      <w:pPr>
        <w:ind w:left="-5" w:right="54"/>
      </w:pPr>
      <w:r w:rsidRPr="00094B00">
        <w:t xml:space="preserve">- </w:t>
      </w:r>
      <w:r w:rsidR="0009595B" w:rsidRPr="00094B00">
        <w:t>иным способом, предусмотренным договором об оказании финансовой услуги.</w:t>
      </w:r>
    </w:p>
    <w:p w14:paraId="0EB3214B" w14:textId="53D7AEF1" w:rsidR="00E04EEA" w:rsidRDefault="00A22B50" w:rsidP="00094B00">
      <w:pPr>
        <w:ind w:left="-5" w:right="54"/>
      </w:pPr>
      <w:r w:rsidRPr="0009595B">
        <w:t xml:space="preserve">2.4. </w:t>
      </w:r>
      <w:r w:rsidR="006E05A9" w:rsidRPr="006E05A9">
        <w:t xml:space="preserve">Поступившее в Общество обращение подлежит обязательной регистрации в </w:t>
      </w:r>
      <w:r w:rsidR="00E04EEA">
        <w:t>ж</w:t>
      </w:r>
      <w:r w:rsidR="006E05A9" w:rsidRPr="006E05A9">
        <w:t>урнале регистрации обращений по форме Приложения № 2 к настоящему Порядку</w:t>
      </w:r>
      <w:r w:rsidR="00E04EEA">
        <w:t xml:space="preserve"> (далее – Журнал)</w:t>
      </w:r>
      <w:r w:rsidR="006E05A9" w:rsidRPr="006E05A9">
        <w:t xml:space="preserve"> </w:t>
      </w:r>
      <w:r w:rsidR="00353F3A">
        <w:t>н</w:t>
      </w:r>
      <w:r w:rsidR="00B2167F">
        <w:t>е позднее рабочего дня, следующего за днем его поступления</w:t>
      </w:r>
      <w:r w:rsidR="00E04EEA">
        <w:t>.</w:t>
      </w:r>
    </w:p>
    <w:p w14:paraId="1CAB5463" w14:textId="4FBD981D" w:rsidR="0080613D" w:rsidRPr="00094B00" w:rsidRDefault="0080613D" w:rsidP="00094B00">
      <w:pPr>
        <w:ind w:left="-5" w:right="54"/>
      </w:pPr>
      <w:r>
        <w:t xml:space="preserve">2.5. Устные обращения </w:t>
      </w:r>
      <w:r w:rsidRPr="00094B00">
        <w:t>получателей финансовых услуг, указанные в п. 2.1. Порядка, не подлежат регистрации в Журнале.</w:t>
      </w:r>
      <w:r w:rsidRPr="0080613D">
        <w:t xml:space="preserve"> </w:t>
      </w:r>
      <w:r>
        <w:t>При этом, в случае если устное обращение по своему содержанию требует письменного ответа либо содержит признаки жалобы, оно подлежит регистрации и рассмотрению в порядке, установленном для письменных обращений.</w:t>
      </w:r>
    </w:p>
    <w:p w14:paraId="1806AA40" w14:textId="7DE028C0" w:rsidR="00E04EEA" w:rsidRDefault="00E04EEA" w:rsidP="00094B00">
      <w:pPr>
        <w:ind w:left="-5" w:right="54"/>
      </w:pPr>
      <w:r>
        <w:t>2.</w:t>
      </w:r>
      <w:r w:rsidR="0080613D">
        <w:t>6</w:t>
      </w:r>
      <w:r>
        <w:t xml:space="preserve">. Срок для рассмотрения обращения </w:t>
      </w:r>
      <w:r w:rsidR="00B2167F">
        <w:t>исчисляется</w:t>
      </w:r>
      <w:r>
        <w:t xml:space="preserve"> с момента его регистрации в Журнале</w:t>
      </w:r>
      <w:r w:rsidR="00B2167F">
        <w:t xml:space="preserve">. </w:t>
      </w:r>
    </w:p>
    <w:p w14:paraId="7FD086EC" w14:textId="538EC5BC" w:rsidR="00E04EEA" w:rsidRDefault="00E04EEA" w:rsidP="00094B00">
      <w:pPr>
        <w:ind w:left="-5" w:right="54"/>
      </w:pPr>
      <w:r>
        <w:t>2.</w:t>
      </w:r>
      <w:r w:rsidR="0080613D">
        <w:t>7</w:t>
      </w:r>
      <w:r>
        <w:t xml:space="preserve">. </w:t>
      </w:r>
      <w:r w:rsidR="006E05A9" w:rsidRPr="006E05A9">
        <w:t>Общество не позднее рабочего дня, следующего за днем регистрации обращения</w:t>
      </w:r>
      <w:r>
        <w:t xml:space="preserve"> в Журнале</w:t>
      </w:r>
      <w:r w:rsidR="006E05A9" w:rsidRPr="006E05A9">
        <w:t>, направляет заявителю уведомление о регистрации обращения с указанием регистрационного номера</w:t>
      </w:r>
      <w:r w:rsidR="0080613D">
        <w:t xml:space="preserve"> (далее – Уведомление</w:t>
      </w:r>
      <w:r w:rsidR="00571A13">
        <w:t xml:space="preserve"> о регистрации</w:t>
      </w:r>
      <w:r w:rsidR="0080613D">
        <w:t>)</w:t>
      </w:r>
      <w:r>
        <w:t>.</w:t>
      </w:r>
    </w:p>
    <w:p w14:paraId="38F54689" w14:textId="53879E1A" w:rsidR="004C4B0B" w:rsidRDefault="004C4B0B" w:rsidP="006E05A9">
      <w:pPr>
        <w:pStyle w:val="ds-markdown-paragraph"/>
        <w:shd w:val="clear" w:color="auto" w:fill="FFFFFF"/>
        <w:spacing w:before="0" w:beforeAutospacing="0" w:after="0" w:afterAutospacing="0"/>
        <w:jc w:val="both"/>
      </w:pPr>
    </w:p>
    <w:p w14:paraId="1D4EF942" w14:textId="4D174A91" w:rsidR="004C4B0B" w:rsidRDefault="00A22B50" w:rsidP="00353F3A">
      <w:pPr>
        <w:numPr>
          <w:ilvl w:val="0"/>
          <w:numId w:val="2"/>
        </w:numPr>
        <w:spacing w:after="11" w:line="271" w:lineRule="auto"/>
        <w:ind w:left="851" w:right="0" w:hanging="245"/>
        <w:jc w:val="center"/>
      </w:pPr>
      <w:r>
        <w:rPr>
          <w:b/>
        </w:rPr>
        <w:t xml:space="preserve">ТРЕБОВАНИЯ К ПИСЬМЕННОМУ </w:t>
      </w:r>
      <w:r w:rsidR="005F091D">
        <w:rPr>
          <w:b/>
        </w:rPr>
        <w:t>ОБРАЩЕНИЮ ПОЛУЧАТЕЛЯ</w:t>
      </w:r>
      <w:r>
        <w:rPr>
          <w:b/>
        </w:rPr>
        <w:t xml:space="preserve"> ФИНАНСОВЫХ УСЛУГ</w:t>
      </w:r>
    </w:p>
    <w:p w14:paraId="79BD17D7" w14:textId="1472359A" w:rsidR="004C4B0B" w:rsidRPr="006E05A9" w:rsidRDefault="00A22B50" w:rsidP="006E05A9">
      <w:pPr>
        <w:numPr>
          <w:ilvl w:val="1"/>
          <w:numId w:val="2"/>
        </w:numPr>
        <w:spacing w:after="0" w:line="240" w:lineRule="auto"/>
        <w:ind w:left="142" w:right="54"/>
      </w:pPr>
      <w:r w:rsidRPr="006E05A9">
        <w:t xml:space="preserve">Рекомендуемая форма обращения получателя финансовой услуги </w:t>
      </w:r>
      <w:r w:rsidR="005F091D" w:rsidRPr="006E05A9">
        <w:t>приведена в</w:t>
      </w:r>
      <w:r w:rsidRPr="006E05A9">
        <w:t xml:space="preserve"> Приложении № 1 к настоящему Порядку. </w:t>
      </w:r>
    </w:p>
    <w:p w14:paraId="66487C27" w14:textId="4D23AA56" w:rsidR="004C4B0B" w:rsidRPr="006E05A9" w:rsidRDefault="00A22B50" w:rsidP="006E05A9">
      <w:pPr>
        <w:numPr>
          <w:ilvl w:val="1"/>
          <w:numId w:val="2"/>
        </w:numPr>
        <w:spacing w:after="0" w:line="240" w:lineRule="auto"/>
        <w:ind w:left="142" w:right="54"/>
      </w:pPr>
      <w:r w:rsidRPr="006E05A9">
        <w:t xml:space="preserve">В целях эффективного и своевременного рассмотрения обращения получателя финансовых услуг оно должно содержать: </w:t>
      </w:r>
    </w:p>
    <w:p w14:paraId="5B386AED" w14:textId="77777777" w:rsidR="006E05A9" w:rsidRPr="006E05A9" w:rsidRDefault="006E05A9" w:rsidP="0021482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E05A9">
        <w:rPr>
          <w:color w:val="0F1115"/>
        </w:rPr>
        <w:t>фамилию, имя, отчество (при наличии) физического лица или наименование юридического лица;</w:t>
      </w:r>
    </w:p>
    <w:p w14:paraId="1E6AE7A8" w14:textId="77777777" w:rsidR="006E05A9" w:rsidRPr="006E05A9" w:rsidRDefault="006E05A9" w:rsidP="006E05A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6E05A9">
        <w:rPr>
          <w:color w:val="0F1115"/>
        </w:rPr>
        <w:t>суть обращения (изложение существа требований и фактических обстоятельств);</w:t>
      </w:r>
    </w:p>
    <w:p w14:paraId="0645DE8B" w14:textId="63E063A7" w:rsidR="006E05A9" w:rsidRPr="006E05A9" w:rsidRDefault="006E05A9" w:rsidP="0021482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E05A9">
        <w:rPr>
          <w:color w:val="0F1115"/>
        </w:rPr>
        <w:t>реквизиты договора об оказании финансовой услуги (номер и дата</w:t>
      </w:r>
      <w:r w:rsidR="00571A13">
        <w:rPr>
          <w:color w:val="0F1115"/>
        </w:rPr>
        <w:t xml:space="preserve"> договора</w:t>
      </w:r>
      <w:r w:rsidR="007B770C">
        <w:rPr>
          <w:color w:val="0F1115"/>
        </w:rPr>
        <w:t>, при наличии</w:t>
      </w:r>
      <w:r w:rsidRPr="006E05A9">
        <w:rPr>
          <w:color w:val="0F1115"/>
        </w:rPr>
        <w:t>);</w:t>
      </w:r>
    </w:p>
    <w:p w14:paraId="41772B0D" w14:textId="77777777" w:rsidR="006E05A9" w:rsidRPr="006E05A9" w:rsidRDefault="006E05A9" w:rsidP="006E05A9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6E05A9">
        <w:rPr>
          <w:color w:val="0F1115"/>
        </w:rPr>
        <w:t>почтовый или электронный адрес для направления ответа на обращение.</w:t>
      </w:r>
    </w:p>
    <w:p w14:paraId="333F45CA" w14:textId="1693C79F" w:rsidR="004C4B0B" w:rsidRPr="006E05A9" w:rsidRDefault="006E05A9" w:rsidP="0021482D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E05A9">
        <w:rPr>
          <w:color w:val="0F1115"/>
        </w:rPr>
        <w:lastRenderedPageBreak/>
        <w:t>Для ускорения рассмотрения обращения получатель финансовой услуги вправе также указать контактный номер телефона и приложить к обращению копии документов, подтверждающих изложенные в обращении обстоятельства. В этом случае в обращении приводится список прилагаемых документов.</w:t>
      </w:r>
    </w:p>
    <w:p w14:paraId="736F0B6C" w14:textId="546B7D5D" w:rsidR="004C4B0B" w:rsidRDefault="00A22B50" w:rsidP="00A22B50">
      <w:pPr>
        <w:numPr>
          <w:ilvl w:val="1"/>
          <w:numId w:val="4"/>
        </w:numPr>
        <w:ind w:left="0" w:right="54"/>
      </w:pPr>
      <w:r>
        <w:t xml:space="preserve">В случае направления обращения от имени получателя финансовой </w:t>
      </w:r>
      <w:r w:rsidR="005F091D">
        <w:t>услуги его</w:t>
      </w:r>
      <w:r>
        <w:t xml:space="preserve"> представителем, действующим на основании доверенности и (или) иного </w:t>
      </w:r>
      <w:r w:rsidR="005F091D">
        <w:t>документа, к</w:t>
      </w:r>
      <w:r>
        <w:t xml:space="preserve"> такому обращению должны быть приложены документы, </w:t>
      </w:r>
      <w:r w:rsidR="005F091D">
        <w:t>подтверждающие полномочия</w:t>
      </w:r>
      <w:r>
        <w:t xml:space="preserve"> на представление интересов получателя финансовой услуги. </w:t>
      </w:r>
    </w:p>
    <w:p w14:paraId="061626F3" w14:textId="77777777" w:rsidR="004C4B0B" w:rsidRDefault="00A22B50">
      <w:pPr>
        <w:spacing w:after="27" w:line="259" w:lineRule="auto"/>
        <w:ind w:left="567" w:right="0" w:firstLine="0"/>
        <w:jc w:val="left"/>
      </w:pPr>
      <w:r>
        <w:t xml:space="preserve"> </w:t>
      </w:r>
    </w:p>
    <w:p w14:paraId="3F99359E" w14:textId="08D294BD" w:rsidR="004C4B0B" w:rsidRDefault="00A22B50" w:rsidP="00353F3A">
      <w:pPr>
        <w:pStyle w:val="1"/>
        <w:ind w:left="306" w:right="362"/>
      </w:pPr>
      <w:r>
        <w:t xml:space="preserve">4. ПРЕДЕЛЬНЫЕ СРОКИ РАССМОТРЕНИЯ ОБРАЩЕНИЙ </w:t>
      </w:r>
    </w:p>
    <w:p w14:paraId="3E3A8A8D" w14:textId="77777777" w:rsidR="00094B00" w:rsidRPr="00094B00" w:rsidRDefault="00094B00" w:rsidP="00094B00"/>
    <w:p w14:paraId="73AAB966" w14:textId="3AB5371F" w:rsidR="004C4B0B" w:rsidRDefault="00A22B50">
      <w:pPr>
        <w:ind w:left="-5" w:right="54"/>
      </w:pPr>
      <w:r>
        <w:t xml:space="preserve">4.1. Лицо, ответственное в </w:t>
      </w:r>
      <w:r w:rsidR="00571A13">
        <w:t xml:space="preserve">Обществе </w:t>
      </w:r>
      <w:r>
        <w:t xml:space="preserve">за рассмотрение обращений, обязано в течение пятнадцати рабочих дней со дня регистрации обращения (если иные сроки не предусмотрены иными федеральными законами) рассмотреть обращение получателя финансовой услуги и по результатам его </w:t>
      </w:r>
      <w:r w:rsidR="005F091D">
        <w:t>рассмотрения направить</w:t>
      </w:r>
      <w:r>
        <w:t xml:space="preserve"> заявителю соответствующий ответ на его обращение. </w:t>
      </w:r>
    </w:p>
    <w:p w14:paraId="4136F1FF" w14:textId="725A3DF0" w:rsidR="00571A13" w:rsidRDefault="00A22B50">
      <w:pPr>
        <w:ind w:left="-5" w:right="54"/>
      </w:pPr>
      <w:r>
        <w:t>4.2. В случае необходимости запроса дополнительных документов и материалов в целях объективного и всестороннего рассмотрения обращения, лицо, ответственное за рассмотрение обращений в</w:t>
      </w:r>
      <w:r w:rsidR="00571A13">
        <w:t xml:space="preserve"> Обществе</w:t>
      </w:r>
      <w:r>
        <w:t xml:space="preserve">, вправе продлить срок рассмотрения обращения, но не более чем на десять рабочих </w:t>
      </w:r>
      <w:r w:rsidR="005F091D">
        <w:t>дней, если</w:t>
      </w:r>
      <w:r>
        <w:t xml:space="preserve"> иное не предусмотрено иными федеральными законами. </w:t>
      </w:r>
    </w:p>
    <w:p w14:paraId="7797776F" w14:textId="27537D77" w:rsidR="004C4B0B" w:rsidRDefault="00571A13">
      <w:pPr>
        <w:ind w:left="-5" w:right="54"/>
      </w:pPr>
      <w:r>
        <w:t>4.3. Л</w:t>
      </w:r>
      <w:r w:rsidR="00A22B50">
        <w:t xml:space="preserve">ицо, ответственное за рассмотрение обращений, обязано уведомить заявителя о продлении срока рассмотрения обращения с указанием обоснования такого продления, направив заявителю соответствующее уведомление (далее – </w:t>
      </w:r>
      <w:r>
        <w:t>У</w:t>
      </w:r>
      <w:r w:rsidR="00A22B50">
        <w:t xml:space="preserve">ведомление о продлении срока). </w:t>
      </w:r>
    </w:p>
    <w:p w14:paraId="5E33C4B8" w14:textId="1B0AF954" w:rsidR="004C4B0B" w:rsidRDefault="00A22B50" w:rsidP="006E05A9">
      <w:pPr>
        <w:ind w:left="-5" w:right="54"/>
      </w:pPr>
      <w:r>
        <w:t xml:space="preserve">4.3. В случае, если обращение </w:t>
      </w:r>
      <w:r w:rsidR="00EE0E3C">
        <w:t xml:space="preserve">заявителя </w:t>
      </w:r>
      <w:r w:rsidR="005F091D">
        <w:t>связанно с</w:t>
      </w:r>
      <w:r>
        <w:t xml:space="preserve"> просроченной задолженност</w:t>
      </w:r>
      <w:r w:rsidR="00EE0E3C">
        <w:t>ью</w:t>
      </w:r>
      <w:r>
        <w:t xml:space="preserve"> и ее взыскани</w:t>
      </w:r>
      <w:r w:rsidR="00EE0E3C">
        <w:t>ем</w:t>
      </w:r>
      <w:r>
        <w:t xml:space="preserve">, то срок для ответа на такое обращение не может превышать десяти рабочих дней со дня </w:t>
      </w:r>
      <w:r w:rsidR="005F091D">
        <w:t>получения такого</w:t>
      </w:r>
      <w:r>
        <w:t xml:space="preserve"> обращения. </w:t>
      </w:r>
    </w:p>
    <w:p w14:paraId="49F19438" w14:textId="77777777" w:rsidR="00A22B50" w:rsidRDefault="00A22B50">
      <w:pPr>
        <w:spacing w:after="23" w:line="259" w:lineRule="auto"/>
        <w:ind w:left="0" w:right="0" w:firstLine="0"/>
        <w:jc w:val="left"/>
      </w:pPr>
    </w:p>
    <w:p w14:paraId="030EA050" w14:textId="77777777" w:rsidR="004C4B0B" w:rsidRDefault="00A22B50">
      <w:pPr>
        <w:spacing w:after="29" w:line="259" w:lineRule="auto"/>
        <w:ind w:left="0" w:right="80" w:firstLine="0"/>
        <w:jc w:val="right"/>
      </w:pPr>
      <w:r>
        <w:rPr>
          <w:b/>
        </w:rPr>
        <w:t xml:space="preserve">5. РАБОТА С ОБРАЩЕНИЯМИ, ФОРМЫ И СПОСОБЫ ПРЕДОСТАВЛЕНИЯ </w:t>
      </w:r>
    </w:p>
    <w:p w14:paraId="2F22D7D4" w14:textId="11A0C498" w:rsidR="004C4B0B" w:rsidRDefault="00A22B50" w:rsidP="00353F3A">
      <w:pPr>
        <w:pStyle w:val="1"/>
        <w:ind w:left="306" w:right="361"/>
      </w:pPr>
      <w:r>
        <w:t xml:space="preserve">ПОЛУЧАТЕЛЮ ФИНАНСОВОЙ УСЛУГИ ОТВЕТА НА </w:t>
      </w:r>
      <w:r w:rsidR="005F091D">
        <w:t>ОБРАЩЕНИЕ И</w:t>
      </w:r>
      <w:r>
        <w:t xml:space="preserve"> ТРЕБОВАНИЯ К МОТИВИРОВКЕ ОТВЕТА И ПРИЧИНАМ ОТКАЗА  </w:t>
      </w:r>
    </w:p>
    <w:p w14:paraId="060A1871" w14:textId="77777777" w:rsidR="00094B00" w:rsidRPr="00094B00" w:rsidRDefault="00094B00" w:rsidP="00094B00"/>
    <w:p w14:paraId="66BE9D01" w14:textId="0F0BCAFC" w:rsidR="004C4B0B" w:rsidRDefault="00A22B50">
      <w:pPr>
        <w:ind w:left="-5" w:right="54"/>
      </w:pPr>
      <w:r>
        <w:t xml:space="preserve">5.1. Рассмотрение обращений получателей микрофинансовых услуг осуществляется </w:t>
      </w:r>
      <w:r w:rsidR="00F81EA8">
        <w:t xml:space="preserve">Обществом </w:t>
      </w:r>
      <w:r>
        <w:t xml:space="preserve">бесплатно. </w:t>
      </w:r>
    </w:p>
    <w:p w14:paraId="399A2A06" w14:textId="10D6B023" w:rsidR="004C4B0B" w:rsidRDefault="00A22B50">
      <w:pPr>
        <w:ind w:left="-5" w:right="54"/>
      </w:pPr>
      <w:r>
        <w:t xml:space="preserve">5.2. Ответ на обращение получателя финансовой услуги должен содержать </w:t>
      </w:r>
      <w:r w:rsidR="005F091D">
        <w:t>информацию о</w:t>
      </w:r>
      <w:r>
        <w:t xml:space="preserve"> результатах объективного и всестороннего рассмотрения обращения, быть обоснованным и включать ссылки на имеющие отношение к рассматриваемому в обращении вопросу требования законодательства Российской Федерации, документы и (или) сведения, связанные с рассмотрением обращения, а также на фактические обстоятельства рассматриваемого в обращении вопроса. </w:t>
      </w:r>
    </w:p>
    <w:p w14:paraId="56D656D0" w14:textId="631269E7" w:rsidR="004C4B0B" w:rsidRPr="006E05A9" w:rsidRDefault="00A22B50" w:rsidP="00EE0E3C">
      <w:pPr>
        <w:ind w:left="-5" w:right="54"/>
      </w:pPr>
      <w:r>
        <w:t xml:space="preserve">5.3. </w:t>
      </w:r>
      <w:r w:rsidR="0080613D">
        <w:t xml:space="preserve">Общество </w:t>
      </w:r>
      <w:r w:rsidR="0080613D" w:rsidRPr="0080613D">
        <w:t>направля</w:t>
      </w:r>
      <w:r w:rsidR="0080613D">
        <w:t>е</w:t>
      </w:r>
      <w:r w:rsidR="0080613D" w:rsidRPr="0080613D">
        <w:t xml:space="preserve">т </w:t>
      </w:r>
      <w:r w:rsidR="0080613D">
        <w:t>ответ на обращение получателя финансовой услуги</w:t>
      </w:r>
      <w:r w:rsidR="00EE0E3C">
        <w:t>, а также</w:t>
      </w:r>
      <w:r w:rsidR="0080613D" w:rsidRPr="0080613D">
        <w:t xml:space="preserve"> </w:t>
      </w:r>
      <w:r w:rsidR="00EE0E3C">
        <w:t xml:space="preserve">Уведомление о регистрации, Уведомление о продлении срока </w:t>
      </w:r>
      <w:r w:rsidR="0080613D" w:rsidRPr="0080613D">
        <w:t xml:space="preserve">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способом, предусмотренным условиями договора, заключенного </w:t>
      </w:r>
      <w:r w:rsidR="0080613D">
        <w:t xml:space="preserve">с Обществом. </w:t>
      </w:r>
      <w:r w:rsidR="0080613D" w:rsidRPr="0080613D">
        <w:t xml:space="preserve">В случае, если </w:t>
      </w:r>
      <w:r w:rsidR="0080613D">
        <w:t>получатель финансовой услуги</w:t>
      </w:r>
      <w:r w:rsidR="0080613D" w:rsidRPr="0080613D">
        <w:t xml:space="preserve"> при направлении обращения указал способ направления ответа на обращение в форме электронного документа или на бумажном носителе, ответ на обращение</w:t>
      </w:r>
      <w:r w:rsidR="00EE0E3C">
        <w:t>, Уведомление о регистрации, Уведомление о продлении срока</w:t>
      </w:r>
      <w:r w:rsidR="0080613D" w:rsidRPr="0080613D">
        <w:t xml:space="preserve"> направл</w:t>
      </w:r>
      <w:r w:rsidR="0080613D">
        <w:t>я</w:t>
      </w:r>
      <w:r w:rsidR="00EE0E3C">
        <w:t>ю</w:t>
      </w:r>
      <w:r w:rsidR="0080613D">
        <w:t>тся</w:t>
      </w:r>
      <w:r w:rsidR="0080613D" w:rsidRPr="0080613D">
        <w:t xml:space="preserve"> способом, указанным в обращении</w:t>
      </w:r>
      <w:r w:rsidR="0080613D">
        <w:t>.</w:t>
      </w:r>
    </w:p>
    <w:p w14:paraId="77CD426D" w14:textId="692A5DEA" w:rsidR="004C4B0B" w:rsidRDefault="00A22B50">
      <w:pPr>
        <w:ind w:left="-5" w:right="54"/>
      </w:pPr>
      <w:r w:rsidRPr="006E05A9">
        <w:t>5.4. Ответ на обращение по существу не дается</w:t>
      </w:r>
      <w:r>
        <w:t xml:space="preserve"> </w:t>
      </w:r>
      <w:r w:rsidR="0017055D">
        <w:t xml:space="preserve">Обществом </w:t>
      </w:r>
      <w:r w:rsidR="005F091D">
        <w:t>в</w:t>
      </w:r>
      <w:r>
        <w:t xml:space="preserve"> следующих случаях: </w:t>
      </w:r>
    </w:p>
    <w:p w14:paraId="187A39C6" w14:textId="55CCEB87" w:rsidR="004C4B0B" w:rsidRDefault="00A22B50">
      <w:pPr>
        <w:ind w:left="-5" w:right="54"/>
      </w:pPr>
      <w:r>
        <w:lastRenderedPageBreak/>
        <w:t xml:space="preserve">5.4.1. </w:t>
      </w:r>
      <w:r w:rsidR="006E05A9" w:rsidRPr="006E05A9">
        <w:rPr>
          <w:color w:val="0F1115"/>
          <w:shd w:val="clear" w:color="auto" w:fill="FFFFFF"/>
        </w:rPr>
        <w:t>в обращении не указан адрес, по которому должен быть направлен ответ, </w:t>
      </w:r>
      <w:r w:rsidR="006E05A9" w:rsidRPr="006E05A9">
        <w:rPr>
          <w:rStyle w:val="a3"/>
          <w:color w:val="0F1115"/>
          <w:shd w:val="clear" w:color="auto" w:fill="FFFFFF"/>
        </w:rPr>
        <w:t>и при этом Общество не располагает иными контактными данными заявителя (например, из договора)</w:t>
      </w:r>
      <w:r w:rsidRPr="006E05A9">
        <w:t>;</w:t>
      </w:r>
      <w:r>
        <w:t xml:space="preserve"> </w:t>
      </w:r>
    </w:p>
    <w:p w14:paraId="2407233E" w14:textId="77777777" w:rsidR="004C4B0B" w:rsidRDefault="00A22B50">
      <w:pPr>
        <w:ind w:left="-5" w:right="54"/>
      </w:pPr>
      <w:r>
        <w:t xml:space="preserve">5.4.2. в обращении не указана фамилия (наименование) заявителя; </w:t>
      </w:r>
    </w:p>
    <w:p w14:paraId="40DFD1D9" w14:textId="01696227" w:rsidR="004C4B0B" w:rsidRDefault="00A22B50">
      <w:pPr>
        <w:ind w:left="-5" w:right="54"/>
      </w:pPr>
      <w:r>
        <w:t>5.4.3. в обращении содержатся нецензурные либо оскорбительные выражения, угрозы имуществу</w:t>
      </w:r>
      <w:r w:rsidR="00F81EA8">
        <w:t xml:space="preserve"> Общества</w:t>
      </w:r>
      <w:r>
        <w:t xml:space="preserve">, угрозы жизни, здоровью и имуществу работника </w:t>
      </w:r>
      <w:r w:rsidR="00F81EA8">
        <w:t xml:space="preserve">Общества </w:t>
      </w:r>
      <w:r>
        <w:t xml:space="preserve">или членов его семьи; </w:t>
      </w:r>
    </w:p>
    <w:p w14:paraId="658240E1" w14:textId="77777777" w:rsidR="004C4B0B" w:rsidRDefault="00A22B50">
      <w:pPr>
        <w:ind w:left="-5" w:right="54"/>
      </w:pPr>
      <w:r>
        <w:t xml:space="preserve">5.4.4. текст обращения не поддается прочтению; </w:t>
      </w:r>
    </w:p>
    <w:p w14:paraId="50FFE9C7" w14:textId="77777777" w:rsidR="004C4B0B" w:rsidRDefault="00A22B50">
      <w:pPr>
        <w:ind w:left="-5" w:right="54"/>
      </w:pPr>
      <w:r>
        <w:t xml:space="preserve">5.4.5. текст обращения не позволяет определить его суть. </w:t>
      </w:r>
    </w:p>
    <w:p w14:paraId="30ADF8C3" w14:textId="3505FB46" w:rsidR="004C4B0B" w:rsidRDefault="00A22B50" w:rsidP="0017055D">
      <w:pPr>
        <w:ind w:left="-5" w:right="54"/>
      </w:pPr>
      <w:r>
        <w:t>5.5. Если в случаях, предусмотренных п.</w:t>
      </w:r>
      <w:r w:rsidR="0017055D">
        <w:t>п.</w:t>
      </w:r>
      <w:r>
        <w:t xml:space="preserve"> 5.4.2-5.4.5 настоящего </w:t>
      </w:r>
      <w:r w:rsidR="0017055D">
        <w:t>П</w:t>
      </w:r>
      <w:r>
        <w:t xml:space="preserve">орядка, </w:t>
      </w:r>
      <w:r w:rsidR="0017055D">
        <w:t xml:space="preserve">Общество </w:t>
      </w:r>
      <w:r>
        <w:t xml:space="preserve">принимает решение оставить обращение без </w:t>
      </w:r>
      <w:r w:rsidR="005F091D">
        <w:t>ответа по существу</w:t>
      </w:r>
      <w:r>
        <w:t xml:space="preserve">, </w:t>
      </w:r>
      <w:r w:rsidR="0017055D">
        <w:t>оно</w:t>
      </w:r>
      <w:r>
        <w:t xml:space="preserve"> направляет заявителю уведомление об этом решении в </w:t>
      </w:r>
      <w:r w:rsidR="005F091D">
        <w:t>течение пяти</w:t>
      </w:r>
      <w:r>
        <w:t xml:space="preserve"> рабочих дней со дня регистрации обращения способом, </w:t>
      </w:r>
      <w:r w:rsidR="005F091D">
        <w:t>указанным в</w:t>
      </w:r>
      <w:r>
        <w:t xml:space="preserve"> п. 5.3настоящего Порядка, с указанием причин </w:t>
      </w:r>
      <w:r w:rsidR="005F091D">
        <w:t>невозможности рассмотрения</w:t>
      </w:r>
      <w:r>
        <w:t xml:space="preserve"> обращения по существу. </w:t>
      </w:r>
    </w:p>
    <w:p w14:paraId="1D2D24FD" w14:textId="41856A65" w:rsidR="004C4B0B" w:rsidRDefault="00A22B50">
      <w:pPr>
        <w:ind w:left="-5" w:right="54"/>
      </w:pPr>
      <w:r>
        <w:t xml:space="preserve">5.6. В случае, если в обращении содержится вопрос, на который заявителю неоднократно давались ответы по существу в связи с ранее направляемыми им </w:t>
      </w:r>
      <w:r w:rsidR="005F091D">
        <w:t>обращениями, и</w:t>
      </w:r>
      <w:r>
        <w:t xml:space="preserve"> при этом не приводятся новые доводы или обстоятельства, </w:t>
      </w:r>
      <w:r w:rsidR="0017055D">
        <w:t xml:space="preserve">Общество </w:t>
      </w:r>
      <w:r>
        <w:t xml:space="preserve">вправе самостоятельно принять решение о безосновательности очередного </w:t>
      </w:r>
      <w:r w:rsidR="005F091D">
        <w:t>обращения и</w:t>
      </w:r>
      <w:r>
        <w:t xml:space="preserve"> прекращении переписки с заявителем по данному вопросу. </w:t>
      </w:r>
      <w:r w:rsidR="0017055D" w:rsidRPr="0017055D">
        <w:t xml:space="preserve">Об этом решении заявитель уведомляется в порядке, предусмотренном </w:t>
      </w:r>
      <w:r w:rsidR="0017055D">
        <w:t>п. 5.5 настоящего Порядка</w:t>
      </w:r>
      <w:r w:rsidR="0017055D" w:rsidRPr="0017055D">
        <w:t>.</w:t>
      </w:r>
    </w:p>
    <w:p w14:paraId="2CB4FC52" w14:textId="364F86D9" w:rsidR="001943FD" w:rsidRDefault="00A22B50" w:rsidP="001943FD">
      <w:pPr>
        <w:ind w:left="-5" w:right="54"/>
      </w:pPr>
      <w:r>
        <w:t xml:space="preserve">5.7. </w:t>
      </w:r>
      <w:r w:rsidR="0017055D">
        <w:t xml:space="preserve">Общество </w:t>
      </w:r>
      <w:r>
        <w:t xml:space="preserve">фиксирует и хранит обращения получателей финансовых услуг, а также копии ответов на обращения и копии </w:t>
      </w:r>
      <w:r w:rsidR="005F091D">
        <w:t>уведомлений в</w:t>
      </w:r>
      <w:r>
        <w:t xml:space="preserve"> течение трех лет со дня регистрации таких обращений. </w:t>
      </w:r>
    </w:p>
    <w:p w14:paraId="6A98E957" w14:textId="445A865F" w:rsidR="00B2167F" w:rsidRPr="00B2167F" w:rsidRDefault="00B2167F" w:rsidP="00B2167F">
      <w:pPr>
        <w:ind w:left="-5" w:right="54"/>
      </w:pPr>
    </w:p>
    <w:p w14:paraId="2F3CDE83" w14:textId="32108EDD" w:rsidR="004C4B0B" w:rsidRDefault="00A22B50" w:rsidP="005B4087">
      <w:pPr>
        <w:spacing w:after="0" w:line="259" w:lineRule="auto"/>
        <w:ind w:left="0" w:right="0" w:firstLine="0"/>
      </w:pPr>
      <w:r>
        <w:t xml:space="preserve"> </w:t>
      </w:r>
    </w:p>
    <w:p w14:paraId="404577DF" w14:textId="77777777" w:rsidR="004C4ADE" w:rsidRPr="00094B00" w:rsidRDefault="004C4ADE" w:rsidP="005B4087">
      <w:pPr>
        <w:spacing w:after="0" w:line="259" w:lineRule="auto"/>
        <w:ind w:left="0" w:right="0" w:firstLine="0"/>
      </w:pPr>
    </w:p>
    <w:p w14:paraId="39B36562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24E59277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64EB4836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38F8916E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3E463186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1CF18ECE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7578BB50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0CD4AFF8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0D0A7988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20CCBCDA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62CAF286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512A6CEC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451AB1B8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7EDF1BFA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6FF4EADB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15B1D3DD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074036BF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7FDE71DB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3783BE2B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69EA8E2F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2E4671E4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1C15B8B8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50AAE578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67022CEA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6A4224D1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2AF40785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6A820FFA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4B58723D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3756E550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164A115B" w14:textId="77777777" w:rsidR="0021482D" w:rsidRPr="00094B00" w:rsidRDefault="0021482D" w:rsidP="005B4087">
      <w:pPr>
        <w:spacing w:after="0" w:line="259" w:lineRule="auto"/>
        <w:ind w:left="0" w:right="0" w:firstLine="0"/>
      </w:pPr>
    </w:p>
    <w:p w14:paraId="4D310209" w14:textId="77777777" w:rsidR="004C4B0B" w:rsidRDefault="00A22B50">
      <w:pPr>
        <w:spacing w:after="16" w:line="259" w:lineRule="auto"/>
        <w:ind w:left="651" w:right="0" w:firstLine="0"/>
        <w:jc w:val="center"/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Приложение № 1  </w:t>
      </w:r>
    </w:p>
    <w:p w14:paraId="6C27E0D1" w14:textId="77777777" w:rsidR="004C4B0B" w:rsidRDefault="00A22B50">
      <w:pPr>
        <w:spacing w:after="16" w:line="259" w:lineRule="auto"/>
        <w:ind w:right="48"/>
        <w:jc w:val="right"/>
      </w:pPr>
      <w:r>
        <w:rPr>
          <w:b/>
          <w:sz w:val="20"/>
        </w:rPr>
        <w:t xml:space="preserve">к Порядку рассмотрения обращений  </w:t>
      </w:r>
    </w:p>
    <w:p w14:paraId="50E8B20D" w14:textId="77777777" w:rsidR="004C4B0B" w:rsidRDefault="00A22B50">
      <w:pPr>
        <w:spacing w:after="16" w:line="259" w:lineRule="auto"/>
        <w:ind w:right="48"/>
        <w:jc w:val="right"/>
      </w:pPr>
      <w:r>
        <w:rPr>
          <w:b/>
          <w:sz w:val="20"/>
        </w:rPr>
        <w:t xml:space="preserve">получателей финансовых услуг                 </w:t>
      </w:r>
    </w:p>
    <w:p w14:paraId="0A038DF1" w14:textId="77777777" w:rsidR="004C4B0B" w:rsidRDefault="00A22B5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691BA2" w14:textId="77777777" w:rsidR="004C4B0B" w:rsidRDefault="00A22B5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6C5601D2" w14:textId="77777777" w:rsidR="004C4B0B" w:rsidRDefault="00A22B50">
      <w:pPr>
        <w:spacing w:after="24" w:line="259" w:lineRule="auto"/>
        <w:ind w:left="0" w:right="0" w:firstLine="0"/>
        <w:jc w:val="right"/>
      </w:pPr>
      <w:r>
        <w:t xml:space="preserve"> </w:t>
      </w:r>
    </w:p>
    <w:p w14:paraId="3A90CBAD" w14:textId="5C50C30E" w:rsidR="004C4B0B" w:rsidRDefault="00A22B50">
      <w:pPr>
        <w:pStyle w:val="2"/>
      </w:pPr>
      <w:r>
        <w:t>в ООО МКК «</w:t>
      </w:r>
      <w:r w:rsidR="00353F3A">
        <w:t>Форинт</w:t>
      </w:r>
      <w:r>
        <w:t>»</w:t>
      </w:r>
      <w:r>
        <w:rPr>
          <w:u w:val="none"/>
        </w:rPr>
        <w:t xml:space="preserve"> </w:t>
      </w:r>
    </w:p>
    <w:p w14:paraId="5FE28563" w14:textId="77777777" w:rsidR="004C4B0B" w:rsidRDefault="00A22B50">
      <w:pPr>
        <w:spacing w:after="25" w:line="259" w:lineRule="auto"/>
        <w:ind w:left="0" w:right="0" w:firstLine="0"/>
        <w:jc w:val="right"/>
      </w:pPr>
      <w:r>
        <w:t xml:space="preserve"> </w:t>
      </w:r>
    </w:p>
    <w:p w14:paraId="10240321" w14:textId="77777777" w:rsidR="004C4B0B" w:rsidRDefault="00A22B50">
      <w:pPr>
        <w:spacing w:after="3" w:line="259" w:lineRule="auto"/>
        <w:ind w:right="46"/>
        <w:jc w:val="right"/>
      </w:pPr>
      <w:r>
        <w:t xml:space="preserve">от _____________________ </w:t>
      </w:r>
    </w:p>
    <w:p w14:paraId="5098CC7F" w14:textId="77777777" w:rsidR="004C4B0B" w:rsidRDefault="00A22B50">
      <w:pPr>
        <w:spacing w:after="0" w:line="259" w:lineRule="auto"/>
        <w:ind w:right="53"/>
        <w:jc w:val="right"/>
      </w:pPr>
      <w:r>
        <w:rPr>
          <w:sz w:val="16"/>
        </w:rPr>
        <w:t>(ФИО физического лица или наименование юридического лица)</w:t>
      </w:r>
      <w:r>
        <w:t xml:space="preserve"> </w:t>
      </w:r>
    </w:p>
    <w:p w14:paraId="10EA173B" w14:textId="77777777" w:rsidR="004C4B0B" w:rsidRDefault="00A22B50">
      <w:pPr>
        <w:spacing w:after="3" w:line="259" w:lineRule="auto"/>
        <w:ind w:right="46"/>
        <w:jc w:val="right"/>
      </w:pPr>
      <w:r>
        <w:t xml:space="preserve">_____________________ </w:t>
      </w:r>
    </w:p>
    <w:p w14:paraId="7F89E5E8" w14:textId="77777777" w:rsidR="004C4B0B" w:rsidRDefault="00A22B50">
      <w:pPr>
        <w:spacing w:after="0" w:line="259" w:lineRule="auto"/>
        <w:ind w:right="53"/>
        <w:jc w:val="right"/>
      </w:pPr>
      <w:r>
        <w:rPr>
          <w:sz w:val="16"/>
        </w:rPr>
        <w:t>(почтовый или электронный адрес для направления ответа)</w:t>
      </w:r>
      <w:r>
        <w:t xml:space="preserve"> </w:t>
      </w:r>
    </w:p>
    <w:p w14:paraId="6845ED50" w14:textId="77777777" w:rsidR="004C4B0B" w:rsidRDefault="00A22B50">
      <w:pPr>
        <w:spacing w:after="3" w:line="259" w:lineRule="auto"/>
        <w:ind w:right="46"/>
        <w:jc w:val="right"/>
      </w:pPr>
      <w:r>
        <w:t xml:space="preserve">_____________________ </w:t>
      </w:r>
    </w:p>
    <w:p w14:paraId="5DAE15F7" w14:textId="77777777" w:rsidR="004C4B0B" w:rsidRDefault="00A22B50">
      <w:pPr>
        <w:spacing w:after="0" w:line="259" w:lineRule="auto"/>
        <w:ind w:right="53"/>
        <w:jc w:val="right"/>
      </w:pPr>
      <w:r>
        <w:rPr>
          <w:sz w:val="16"/>
        </w:rPr>
        <w:t>(контактный номер телефона)</w:t>
      </w:r>
      <w:r>
        <w:t xml:space="preserve"> </w:t>
      </w:r>
    </w:p>
    <w:p w14:paraId="7A8D80E4" w14:textId="77777777" w:rsidR="004C4B0B" w:rsidRDefault="00A22B5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219694B4" w14:textId="77777777" w:rsidR="004C4B0B" w:rsidRDefault="00A22B50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28D38A32" w14:textId="77777777" w:rsidR="004C4B0B" w:rsidRDefault="00A22B50">
      <w:pPr>
        <w:spacing w:after="28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56695A9B" w14:textId="77777777" w:rsidR="004C4B0B" w:rsidRDefault="00A22B50">
      <w:pPr>
        <w:pStyle w:val="1"/>
        <w:ind w:left="306" w:right="360"/>
      </w:pPr>
      <w:r>
        <w:t xml:space="preserve">ОБРАЩЕНИЕ </w:t>
      </w:r>
    </w:p>
    <w:p w14:paraId="22C5E03A" w14:textId="77777777" w:rsidR="004C4B0B" w:rsidRDefault="00A22B50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1C37C479" w14:textId="77777777" w:rsidR="004C4B0B" w:rsidRDefault="00A22B50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227920AA" w14:textId="77777777" w:rsidR="004C4B0B" w:rsidRDefault="00A22B50">
      <w:pPr>
        <w:numPr>
          <w:ilvl w:val="0"/>
          <w:numId w:val="5"/>
        </w:numPr>
        <w:spacing w:after="2" w:line="258" w:lineRule="auto"/>
        <w:ind w:right="0" w:hanging="360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______________________________________________________________________________</w:t>
      </w:r>
    </w:p>
    <w:p w14:paraId="1BE6D0E8" w14:textId="77777777" w:rsidR="004C4B0B" w:rsidRDefault="00A22B50">
      <w:pPr>
        <w:spacing w:after="0" w:line="259" w:lineRule="auto"/>
        <w:ind w:left="666" w:right="0"/>
        <w:jc w:val="center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</w:p>
    <w:p w14:paraId="00E92223" w14:textId="77777777" w:rsidR="004C4B0B" w:rsidRDefault="00A22B50">
      <w:pPr>
        <w:spacing w:after="28" w:line="259" w:lineRule="auto"/>
        <w:ind w:left="670" w:right="11"/>
        <w:jc w:val="center"/>
      </w:pPr>
      <w:r>
        <w:rPr>
          <w:rFonts w:ascii="Calibri" w:eastAsia="Calibri" w:hAnsi="Calibri" w:cs="Calibri"/>
          <w:sz w:val="16"/>
        </w:rPr>
        <w:t xml:space="preserve">(суть обращения, изложение существа требований и фактических обстоятельств,  </w:t>
      </w:r>
    </w:p>
    <w:p w14:paraId="0ACF41A1" w14:textId="77777777" w:rsidR="004C4B0B" w:rsidRDefault="00A22B50">
      <w:pPr>
        <w:spacing w:after="28" w:line="259" w:lineRule="auto"/>
        <w:ind w:left="670" w:right="0"/>
        <w:jc w:val="center"/>
      </w:pPr>
      <w:r>
        <w:rPr>
          <w:rFonts w:ascii="Calibri" w:eastAsia="Calibri" w:hAnsi="Calibri" w:cs="Calibri"/>
          <w:sz w:val="16"/>
        </w:rPr>
        <w:t>на которых основаны заявленные требования, а также доказательства, подтверждающие эти обстоятельства)</w:t>
      </w:r>
      <w:r>
        <w:rPr>
          <w:rFonts w:ascii="Calibri" w:eastAsia="Calibri" w:hAnsi="Calibri" w:cs="Calibri"/>
          <w:sz w:val="22"/>
        </w:rPr>
        <w:t xml:space="preserve"> </w:t>
      </w:r>
    </w:p>
    <w:p w14:paraId="4C1577B5" w14:textId="77777777" w:rsidR="004C4B0B" w:rsidRDefault="00A22B50">
      <w:pPr>
        <w:numPr>
          <w:ilvl w:val="0"/>
          <w:numId w:val="5"/>
        </w:numPr>
        <w:spacing w:after="2" w:line="258" w:lineRule="auto"/>
        <w:ind w:right="0" w:hanging="360"/>
        <w:jc w:val="left"/>
      </w:pPr>
      <w:r>
        <w:rPr>
          <w:rFonts w:ascii="Calibri" w:eastAsia="Calibri" w:hAnsi="Calibri" w:cs="Calibri"/>
          <w:sz w:val="22"/>
        </w:rPr>
        <w:t>______________________________________________________________________________</w:t>
      </w:r>
    </w:p>
    <w:p w14:paraId="6E9E4543" w14:textId="77777777" w:rsidR="004C4B0B" w:rsidRDefault="00A22B50">
      <w:pPr>
        <w:spacing w:after="0" w:line="259" w:lineRule="auto"/>
        <w:ind w:left="666" w:right="86"/>
        <w:jc w:val="center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 </w:t>
      </w:r>
    </w:p>
    <w:p w14:paraId="48D41014" w14:textId="77777777" w:rsidR="004C4B0B" w:rsidRDefault="00A22B50">
      <w:pPr>
        <w:spacing w:after="94" w:line="259" w:lineRule="auto"/>
        <w:ind w:left="670" w:right="9"/>
        <w:jc w:val="center"/>
      </w:pPr>
      <w:r>
        <w:rPr>
          <w:rFonts w:ascii="Calibri" w:eastAsia="Calibri" w:hAnsi="Calibri" w:cs="Calibri"/>
          <w:sz w:val="16"/>
        </w:rPr>
        <w:t xml:space="preserve">(иные сведения, которые получатель финансовой услуги считает необходимым сообщить) </w:t>
      </w:r>
    </w:p>
    <w:p w14:paraId="0A79A91C" w14:textId="77777777" w:rsidR="004C4B0B" w:rsidRDefault="00A22B50">
      <w:pPr>
        <w:numPr>
          <w:ilvl w:val="0"/>
          <w:numId w:val="5"/>
        </w:numPr>
        <w:spacing w:after="2" w:line="258" w:lineRule="auto"/>
        <w:ind w:right="0" w:hanging="360"/>
        <w:jc w:val="left"/>
      </w:pPr>
      <w:r>
        <w:rPr>
          <w:rFonts w:ascii="Calibri" w:eastAsia="Calibri" w:hAnsi="Calibri" w:cs="Calibri"/>
          <w:sz w:val="22"/>
        </w:rPr>
        <w:t xml:space="preserve">______________________________________________________________________________ ______________________________________________________________________________ </w:t>
      </w:r>
    </w:p>
    <w:p w14:paraId="7859427A" w14:textId="77777777" w:rsidR="004C4B0B" w:rsidRDefault="00A22B50">
      <w:pPr>
        <w:spacing w:after="167" w:line="259" w:lineRule="auto"/>
        <w:ind w:left="670" w:right="4"/>
        <w:jc w:val="center"/>
      </w:pPr>
      <w:r>
        <w:rPr>
          <w:rFonts w:ascii="Calibri" w:eastAsia="Calibri" w:hAnsi="Calibri" w:cs="Calibri"/>
          <w:sz w:val="16"/>
        </w:rPr>
        <w:t>(перечень прилагаемых копий документов, в то числе подтверждающих и изложенные в обращении обстоятельства)</w:t>
      </w:r>
      <w:r>
        <w:rPr>
          <w:rFonts w:ascii="Calibri" w:eastAsia="Calibri" w:hAnsi="Calibri" w:cs="Calibri"/>
          <w:sz w:val="22"/>
        </w:rPr>
        <w:t xml:space="preserve"> </w:t>
      </w:r>
    </w:p>
    <w:p w14:paraId="13584213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EBA134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941A9C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CDC0E5" w14:textId="77777777" w:rsidR="004C4B0B" w:rsidRDefault="00A22B50">
      <w:pPr>
        <w:spacing w:after="0" w:line="259" w:lineRule="auto"/>
        <w:ind w:left="648" w:right="0" w:firstLine="0"/>
        <w:jc w:val="center"/>
      </w:pPr>
      <w:r>
        <w:t xml:space="preserve">_____________                         _______________        _____________________ </w:t>
      </w:r>
    </w:p>
    <w:p w14:paraId="6D6DCC15" w14:textId="77777777" w:rsidR="004C4B0B" w:rsidRDefault="00A22B50">
      <w:pPr>
        <w:spacing w:after="57" w:line="259" w:lineRule="auto"/>
        <w:ind w:left="1609" w:right="0" w:firstLine="0"/>
        <w:jc w:val="left"/>
      </w:pPr>
      <w:r>
        <w:rPr>
          <w:sz w:val="16"/>
        </w:rPr>
        <w:t xml:space="preserve">дата                                                                        подпись                                         (фамилия, инициалы) </w:t>
      </w:r>
    </w:p>
    <w:p w14:paraId="283B38FE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062964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F33BD8" w14:textId="64CF3574" w:rsidR="00B2167F" w:rsidRDefault="00A22B50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126C5EBB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7AE241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C4A0C1" w14:textId="77777777" w:rsidR="00A22B50" w:rsidRDefault="00A22B50">
      <w:pPr>
        <w:spacing w:after="16" w:line="259" w:lineRule="auto"/>
        <w:ind w:right="48"/>
        <w:jc w:val="righ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</w:t>
      </w:r>
    </w:p>
    <w:p w14:paraId="6E4CC1D0" w14:textId="77777777" w:rsidR="00A22B50" w:rsidRDefault="00A22B50">
      <w:pPr>
        <w:spacing w:after="160" w:line="259" w:lineRule="auto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br w:type="page"/>
      </w:r>
    </w:p>
    <w:p w14:paraId="030DC14D" w14:textId="77777777" w:rsidR="005F091D" w:rsidRDefault="005F091D">
      <w:pPr>
        <w:spacing w:after="16" w:line="259" w:lineRule="auto"/>
        <w:ind w:right="48"/>
        <w:jc w:val="right"/>
        <w:rPr>
          <w:b/>
          <w:sz w:val="20"/>
        </w:rPr>
      </w:pPr>
    </w:p>
    <w:p w14:paraId="1F46CBE8" w14:textId="317C27C0" w:rsidR="004C4B0B" w:rsidRDefault="00A22B50">
      <w:pPr>
        <w:spacing w:after="16" w:line="259" w:lineRule="auto"/>
        <w:ind w:right="48"/>
        <w:jc w:val="right"/>
      </w:pPr>
      <w:r>
        <w:rPr>
          <w:b/>
          <w:sz w:val="20"/>
        </w:rPr>
        <w:t xml:space="preserve">Приложение № 2  </w:t>
      </w:r>
    </w:p>
    <w:p w14:paraId="7A093328" w14:textId="5C4C4D06" w:rsidR="004C4B0B" w:rsidRDefault="00A22B50">
      <w:pPr>
        <w:spacing w:after="0" w:line="280" w:lineRule="auto"/>
        <w:ind w:left="6488" w:right="0" w:hanging="466"/>
        <w:jc w:val="left"/>
      </w:pPr>
      <w:r>
        <w:rPr>
          <w:b/>
          <w:sz w:val="20"/>
        </w:rPr>
        <w:t xml:space="preserve">к Порядку рассмотрения </w:t>
      </w:r>
      <w:r w:rsidR="005F091D">
        <w:rPr>
          <w:b/>
          <w:sz w:val="20"/>
        </w:rPr>
        <w:t>обращений получателей</w:t>
      </w:r>
      <w:r>
        <w:rPr>
          <w:b/>
          <w:sz w:val="20"/>
        </w:rPr>
        <w:t xml:space="preserve"> финансовых услуг </w:t>
      </w:r>
    </w:p>
    <w:p w14:paraId="4DFC885B" w14:textId="77777777" w:rsidR="004C4B0B" w:rsidRDefault="00A22B50">
      <w:pPr>
        <w:spacing w:after="42" w:line="259" w:lineRule="auto"/>
        <w:ind w:left="0" w:right="0" w:firstLine="0"/>
        <w:jc w:val="left"/>
      </w:pPr>
      <w:r>
        <w:rPr>
          <w:b/>
          <w:sz w:val="20"/>
        </w:rPr>
        <w:t xml:space="preserve">                                                                             </w:t>
      </w:r>
    </w:p>
    <w:p w14:paraId="6C07EA97" w14:textId="77777777" w:rsidR="004C4B0B" w:rsidRDefault="00A22B50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                                                   </w:t>
      </w:r>
      <w:r>
        <w:rPr>
          <w:b/>
        </w:rPr>
        <w:t xml:space="preserve">     </w:t>
      </w:r>
    </w:p>
    <w:p w14:paraId="06BF9367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86834C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67F33F" w14:textId="77777777" w:rsidR="004C4B0B" w:rsidRDefault="00A22B50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73EB7C71" w14:textId="19C7CDFF" w:rsidR="004C4B0B" w:rsidRDefault="00A22B50">
      <w:pPr>
        <w:pStyle w:val="1"/>
        <w:ind w:left="306" w:right="356"/>
      </w:pPr>
      <w:r>
        <w:t xml:space="preserve">ЖУРНАЛ РЕГИСТРАЦИИ </w:t>
      </w:r>
      <w:r w:rsidR="005F091D">
        <w:t>ОБРАЩЕНИЙ ПОЛУЧАТЕЛЕЙ</w:t>
      </w:r>
      <w:r>
        <w:t xml:space="preserve"> ФИНАНСОВЫХ УСЛУГ </w:t>
      </w:r>
    </w:p>
    <w:p w14:paraId="2C1202F9" w14:textId="77777777" w:rsidR="004C4B0B" w:rsidRDefault="00A22B50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4A08D11D" w14:textId="77777777" w:rsidR="004C4B0B" w:rsidRDefault="00A22B50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742" w:type="dxa"/>
        <w:tblInd w:w="-955" w:type="dxa"/>
        <w:tblCellMar>
          <w:top w:w="12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1455"/>
        <w:gridCol w:w="1306"/>
        <w:gridCol w:w="1681"/>
        <w:gridCol w:w="1311"/>
        <w:gridCol w:w="1815"/>
        <w:gridCol w:w="1503"/>
        <w:gridCol w:w="1671"/>
      </w:tblGrid>
      <w:tr w:rsidR="004C4B0B" w14:paraId="29061621" w14:textId="77777777">
        <w:trPr>
          <w:trHeight w:val="125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2A63" w14:textId="77777777" w:rsidR="004C4B0B" w:rsidRDefault="00A22B50">
            <w:pPr>
              <w:spacing w:after="0" w:line="259" w:lineRule="auto"/>
              <w:ind w:left="0" w:right="0" w:firstLine="29"/>
              <w:jc w:val="center"/>
            </w:pPr>
            <w:r>
              <w:rPr>
                <w:b/>
                <w:sz w:val="16"/>
              </w:rPr>
              <w:t xml:space="preserve">ДАТА РЕГИСТРАЦИИ ОБРАЩЕНИЯ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048A" w14:textId="77777777" w:rsidR="004C4B0B" w:rsidRDefault="00A22B50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  <w:sz w:val="16"/>
              </w:rPr>
              <w:t xml:space="preserve">ВХОДЯЩИЙ </w:t>
            </w:r>
          </w:p>
          <w:p w14:paraId="2908DD2E" w14:textId="77777777" w:rsidR="004C4B0B" w:rsidRDefault="00A22B50">
            <w:pPr>
              <w:spacing w:after="17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 xml:space="preserve">НОМЕР </w:t>
            </w:r>
          </w:p>
          <w:p w14:paraId="5419E648" w14:textId="77777777" w:rsidR="004C4B0B" w:rsidRDefault="00A22B50">
            <w:pPr>
              <w:spacing w:after="0" w:line="259" w:lineRule="auto"/>
              <w:ind w:left="5" w:right="0" w:firstLine="0"/>
            </w:pPr>
            <w:r>
              <w:rPr>
                <w:b/>
                <w:sz w:val="16"/>
              </w:rPr>
              <w:t xml:space="preserve">ОБРАЩЕНИЯ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3752" w14:textId="77777777" w:rsidR="004C4B0B" w:rsidRDefault="00A22B5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ЗАЯВИТЕЛЬ  </w:t>
            </w:r>
          </w:p>
          <w:p w14:paraId="36EAEC21" w14:textId="77777777" w:rsidR="004C4B0B" w:rsidRDefault="00A22B50">
            <w:pPr>
              <w:spacing w:after="0" w:line="259" w:lineRule="auto"/>
              <w:ind w:left="0" w:right="0" w:firstLine="21"/>
              <w:jc w:val="center"/>
            </w:pPr>
            <w:r>
              <w:rPr>
                <w:b/>
                <w:sz w:val="16"/>
              </w:rPr>
              <w:t xml:space="preserve">(ФИО ИЛИ НАИМЕНОВАНИЕ ОРГАНИЗАЦИИ)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6F53" w14:textId="77777777" w:rsidR="004C4B0B" w:rsidRDefault="00A22B5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ТЕМА ОБРАЩЕНИЯ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B771" w14:textId="77777777" w:rsidR="004C4B0B" w:rsidRDefault="00A22B5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ДАТА ПРЕДОСТАВЛЕНИЯ ОТВЕТА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404B" w14:textId="77777777" w:rsidR="004C4B0B" w:rsidRDefault="00A22B5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СПОСОБ НАПРАВЛЕНИЯ ОТВЕТА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59B5" w14:textId="77777777" w:rsidR="004C4B0B" w:rsidRDefault="00A22B50">
            <w:pPr>
              <w:spacing w:after="17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 xml:space="preserve">РЕШЕНИЕ, </w:t>
            </w:r>
          </w:p>
          <w:p w14:paraId="6D535423" w14:textId="77777777" w:rsidR="004C4B0B" w:rsidRDefault="00A22B50">
            <w:pPr>
              <w:spacing w:after="17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ПРИНЯТОЕ  </w:t>
            </w:r>
          </w:p>
          <w:p w14:paraId="30CFA552" w14:textId="77777777" w:rsidR="004C4B0B" w:rsidRDefault="00A22B50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6"/>
              </w:rPr>
              <w:t xml:space="preserve">ПО ОБРАЩЕНИЮ </w:t>
            </w:r>
          </w:p>
        </w:tc>
      </w:tr>
      <w:tr w:rsidR="004C4B0B" w14:paraId="6E8089A2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B392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E219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AECD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C086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42F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DF0F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014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08C763C7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F8CC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8825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CBB5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B78B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2B4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9BF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33BA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187B8F0A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90C6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E0B5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55B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3996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0D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B66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B0B8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00DC0571" w14:textId="77777777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206A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5BAD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B52B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0ABC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BF84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F01D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551C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C4B0B" w14:paraId="7CA443A4" w14:textId="77777777">
        <w:trPr>
          <w:trHeight w:val="24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739B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B396" w14:textId="77777777" w:rsidR="004C4B0B" w:rsidRDefault="00A22B50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6243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8197" w14:textId="77777777" w:rsidR="004C4B0B" w:rsidRDefault="00A22B5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4689" w14:textId="77777777" w:rsidR="004C4B0B" w:rsidRDefault="00A22B50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D6F3" w14:textId="77777777" w:rsidR="004C4B0B" w:rsidRDefault="00A22B5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18AC" w14:textId="77777777" w:rsidR="004C4B0B" w:rsidRDefault="00A22B50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44C3DD85" w14:textId="77777777" w:rsidR="004C4B0B" w:rsidRDefault="00A22B5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C4B0B">
      <w:pgSz w:w="11904" w:h="16838"/>
      <w:pgMar w:top="290" w:right="785" w:bottom="31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373"/>
    <w:multiLevelType w:val="hybridMultilevel"/>
    <w:tmpl w:val="34D05628"/>
    <w:lvl w:ilvl="0" w:tplc="8E40D98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090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64F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C0C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27E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0D3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4CF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6EA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E68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80EB0"/>
    <w:multiLevelType w:val="multilevel"/>
    <w:tmpl w:val="56B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7025E"/>
    <w:multiLevelType w:val="hybridMultilevel"/>
    <w:tmpl w:val="E8D4A21C"/>
    <w:lvl w:ilvl="0" w:tplc="AA10B3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8D56C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E7040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06FFA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8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626D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8A58C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A882E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20D20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172893"/>
    <w:multiLevelType w:val="multilevel"/>
    <w:tmpl w:val="8D2C6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8E352E"/>
    <w:multiLevelType w:val="multilevel"/>
    <w:tmpl w:val="E1344A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FC2736"/>
    <w:multiLevelType w:val="multilevel"/>
    <w:tmpl w:val="007E52CE"/>
    <w:lvl w:ilvl="0">
      <w:start w:val="3"/>
      <w:numFmt w:val="decimal"/>
      <w:lvlText w:val="%1."/>
      <w:lvlJc w:val="left"/>
      <w:pPr>
        <w:ind w:left="1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161EFE"/>
    <w:multiLevelType w:val="hybridMultilevel"/>
    <w:tmpl w:val="63983CB8"/>
    <w:lvl w:ilvl="0" w:tplc="AAD092B0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CE544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CEEB0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1A95AE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63B8C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45F8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C57A0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8CD1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A491C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312E94"/>
    <w:multiLevelType w:val="hybridMultilevel"/>
    <w:tmpl w:val="309EA6F8"/>
    <w:lvl w:ilvl="0" w:tplc="BDCA68A0">
      <w:start w:val="1"/>
      <w:numFmt w:val="decimal"/>
      <w:lvlText w:val="%1."/>
      <w:lvlJc w:val="left"/>
      <w:pPr>
        <w:ind w:left="65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7023240">
    <w:abstractNumId w:val="2"/>
  </w:num>
  <w:num w:numId="2" w16cid:durableId="413212250">
    <w:abstractNumId w:val="5"/>
  </w:num>
  <w:num w:numId="3" w16cid:durableId="353770070">
    <w:abstractNumId w:val="0"/>
  </w:num>
  <w:num w:numId="4" w16cid:durableId="1212576737">
    <w:abstractNumId w:val="4"/>
  </w:num>
  <w:num w:numId="5" w16cid:durableId="765998920">
    <w:abstractNumId w:val="6"/>
  </w:num>
  <w:num w:numId="6" w16cid:durableId="834295483">
    <w:abstractNumId w:val="1"/>
  </w:num>
  <w:num w:numId="7" w16cid:durableId="866137546">
    <w:abstractNumId w:val="3"/>
  </w:num>
  <w:num w:numId="8" w16cid:durableId="1087767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0B"/>
    <w:rsid w:val="00094B00"/>
    <w:rsid w:val="0009595B"/>
    <w:rsid w:val="000C40CA"/>
    <w:rsid w:val="000E31B7"/>
    <w:rsid w:val="0017055D"/>
    <w:rsid w:val="00170D09"/>
    <w:rsid w:val="001943FD"/>
    <w:rsid w:val="001C2177"/>
    <w:rsid w:val="0021482D"/>
    <w:rsid w:val="002529EF"/>
    <w:rsid w:val="00292309"/>
    <w:rsid w:val="002E7C6D"/>
    <w:rsid w:val="003155B6"/>
    <w:rsid w:val="00353F3A"/>
    <w:rsid w:val="00360B12"/>
    <w:rsid w:val="00374135"/>
    <w:rsid w:val="00454C8C"/>
    <w:rsid w:val="00456327"/>
    <w:rsid w:val="004C4ADE"/>
    <w:rsid w:val="004C4B0B"/>
    <w:rsid w:val="005111F2"/>
    <w:rsid w:val="00515889"/>
    <w:rsid w:val="0054003E"/>
    <w:rsid w:val="00571426"/>
    <w:rsid w:val="00571A13"/>
    <w:rsid w:val="00597680"/>
    <w:rsid w:val="005B4087"/>
    <w:rsid w:val="005C33BD"/>
    <w:rsid w:val="005C4F22"/>
    <w:rsid w:val="005E0414"/>
    <w:rsid w:val="005F091D"/>
    <w:rsid w:val="006238FB"/>
    <w:rsid w:val="00665100"/>
    <w:rsid w:val="006E05A9"/>
    <w:rsid w:val="006F4E6E"/>
    <w:rsid w:val="00717E72"/>
    <w:rsid w:val="0073747C"/>
    <w:rsid w:val="007A0198"/>
    <w:rsid w:val="007B1E58"/>
    <w:rsid w:val="007B770C"/>
    <w:rsid w:val="0080613D"/>
    <w:rsid w:val="008C4AEE"/>
    <w:rsid w:val="009A0796"/>
    <w:rsid w:val="00A22B50"/>
    <w:rsid w:val="00A8112D"/>
    <w:rsid w:val="00A81C6F"/>
    <w:rsid w:val="00AA4858"/>
    <w:rsid w:val="00B03CB5"/>
    <w:rsid w:val="00B2167F"/>
    <w:rsid w:val="00B550DF"/>
    <w:rsid w:val="00BA6592"/>
    <w:rsid w:val="00BE2174"/>
    <w:rsid w:val="00BF4FCD"/>
    <w:rsid w:val="00D007A8"/>
    <w:rsid w:val="00D05914"/>
    <w:rsid w:val="00D56048"/>
    <w:rsid w:val="00D60D57"/>
    <w:rsid w:val="00DD7213"/>
    <w:rsid w:val="00DE7782"/>
    <w:rsid w:val="00E04EEA"/>
    <w:rsid w:val="00E66910"/>
    <w:rsid w:val="00EA1C5D"/>
    <w:rsid w:val="00EB76D0"/>
    <w:rsid w:val="00EE0E3C"/>
    <w:rsid w:val="00F81EA8"/>
    <w:rsid w:val="00FE79B1"/>
    <w:rsid w:val="00FF2212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500"/>
  <w15:docId w15:val="{83A7EF0B-F33B-466B-B8D6-127B5C53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left="10" w:righ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783" w:right="6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55"/>
      <w:jc w:val="right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a"/>
    <w:rsid w:val="000959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3">
    <w:name w:val="Strong"/>
    <w:basedOn w:val="a0"/>
    <w:uiPriority w:val="22"/>
    <w:qFormat/>
    <w:rsid w:val="0009595B"/>
    <w:rPr>
      <w:b/>
      <w:bCs/>
    </w:rPr>
  </w:style>
  <w:style w:type="character" w:styleId="a4">
    <w:name w:val="Hyperlink"/>
    <w:basedOn w:val="a0"/>
    <w:uiPriority w:val="99"/>
    <w:unhideWhenUsed/>
    <w:rsid w:val="005F091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091D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B21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6">
    <w:name w:val="annotation reference"/>
    <w:basedOn w:val="a0"/>
    <w:uiPriority w:val="99"/>
    <w:semiHidden/>
    <w:unhideWhenUsed/>
    <w:rsid w:val="00BF4F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4F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F4FC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4F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4FC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7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0D09"/>
    <w:rPr>
      <w:rFonts w:ascii="Segoe UI" w:eastAsia="Times New Roman" w:hAnsi="Segoe UI" w:cs="Segoe UI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5C33B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09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eomani.ru" TargetMode="External"/><Relationship Id="rId5" Type="http://schemas.openxmlformats.org/officeDocument/2006/relationships/hyperlink" Target="https://mkkfori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Наталья</dc:creator>
  <cp:keywords/>
  <cp:lastModifiedBy>Гусаров Дмитрий Олегович</cp:lastModifiedBy>
  <cp:revision>4</cp:revision>
  <dcterms:created xsi:type="dcterms:W3CDTF">2026-02-10T05:32:00Z</dcterms:created>
  <dcterms:modified xsi:type="dcterms:W3CDTF">2026-02-11T07:28:00Z</dcterms:modified>
</cp:coreProperties>
</file>