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45" w:rsidRDefault="00004EEB">
      <w:pPr>
        <w:pStyle w:val="a3"/>
        <w:spacing w:before="69"/>
        <w:ind w:left="7491" w:right="115" w:firstLine="74"/>
        <w:jc w:val="right"/>
      </w:pPr>
      <w:r>
        <w:rPr>
          <w:spacing w:val="-2"/>
        </w:rPr>
        <w:t>Утверждено</w:t>
      </w:r>
      <w:r>
        <w:rPr>
          <w:spacing w:val="-22"/>
        </w:rPr>
        <w:t xml:space="preserve"> </w:t>
      </w:r>
      <w:r>
        <w:rPr>
          <w:spacing w:val="-2"/>
        </w:rPr>
        <w:t xml:space="preserve">Приказом </w:t>
      </w:r>
      <w:r>
        <w:rPr>
          <w:spacing w:val="-8"/>
        </w:rPr>
        <w:t>генерального</w:t>
      </w:r>
      <w:r>
        <w:rPr>
          <w:spacing w:val="-1"/>
        </w:rPr>
        <w:t xml:space="preserve"> </w:t>
      </w:r>
      <w:r>
        <w:rPr>
          <w:spacing w:val="-2"/>
        </w:rPr>
        <w:t>директора</w:t>
      </w:r>
    </w:p>
    <w:p w:rsidR="00DE6645" w:rsidRDefault="00004EEB">
      <w:pPr>
        <w:pStyle w:val="a3"/>
        <w:spacing w:before="3" w:line="252" w:lineRule="exact"/>
        <w:ind w:right="123"/>
        <w:jc w:val="right"/>
      </w:pPr>
      <w:r>
        <w:t>№</w:t>
      </w:r>
      <w:r>
        <w:rPr>
          <w:spacing w:val="-10"/>
        </w:rPr>
        <w:t xml:space="preserve"> </w:t>
      </w:r>
      <w:r>
        <w:t>01/</w:t>
      </w:r>
      <w:r w:rsidR="00F500D1">
        <w:t>10</w:t>
      </w:r>
      <w:r>
        <w:t>/24</w:t>
      </w:r>
      <w:r>
        <w:rPr>
          <w:spacing w:val="-9"/>
        </w:rPr>
        <w:t xml:space="preserve"> </w:t>
      </w:r>
      <w:r>
        <w:t>от</w:t>
      </w:r>
      <w:r>
        <w:rPr>
          <w:spacing w:val="-6"/>
        </w:rPr>
        <w:t xml:space="preserve"> </w:t>
      </w:r>
      <w:r>
        <w:t>01.</w:t>
      </w:r>
      <w:r w:rsidR="00F500D1">
        <w:t>10</w:t>
      </w:r>
      <w:r>
        <w:t>.2024</w:t>
      </w:r>
      <w:r>
        <w:rPr>
          <w:spacing w:val="-12"/>
        </w:rPr>
        <w:t xml:space="preserve"> </w:t>
      </w:r>
      <w:r>
        <w:rPr>
          <w:spacing w:val="-5"/>
        </w:rPr>
        <w:t>г.</w:t>
      </w:r>
    </w:p>
    <w:p w:rsidR="00DE6645" w:rsidRDefault="00004EEB">
      <w:pPr>
        <w:pStyle w:val="a3"/>
        <w:spacing w:line="252" w:lineRule="exact"/>
        <w:ind w:right="118"/>
        <w:jc w:val="right"/>
      </w:pPr>
      <w:r>
        <w:t>ООО</w:t>
      </w:r>
      <w:r>
        <w:rPr>
          <w:spacing w:val="-5"/>
        </w:rPr>
        <w:t xml:space="preserve"> </w:t>
      </w:r>
      <w:r>
        <w:t>МКК</w:t>
      </w:r>
      <w:r>
        <w:rPr>
          <w:spacing w:val="-7"/>
        </w:rPr>
        <w:t xml:space="preserve"> </w:t>
      </w:r>
      <w:r>
        <w:rPr>
          <w:spacing w:val="-2"/>
        </w:rPr>
        <w:t>«</w:t>
      </w:r>
      <w:r w:rsidR="00F500D1">
        <w:rPr>
          <w:spacing w:val="-2"/>
        </w:rPr>
        <w:t>Лорд</w:t>
      </w:r>
      <w:r>
        <w:rPr>
          <w:spacing w:val="-2"/>
        </w:rPr>
        <w:t>»</w:t>
      </w:r>
    </w:p>
    <w:p w:rsidR="00DE6645" w:rsidRDefault="00DE6645">
      <w:pPr>
        <w:pStyle w:val="a3"/>
      </w:pPr>
    </w:p>
    <w:p w:rsidR="00DE6645" w:rsidRDefault="00DE6645">
      <w:pPr>
        <w:pStyle w:val="a3"/>
      </w:pPr>
    </w:p>
    <w:p w:rsidR="00DE6645" w:rsidRDefault="00DE6645">
      <w:pPr>
        <w:pStyle w:val="a3"/>
      </w:pPr>
    </w:p>
    <w:p w:rsidR="00DE6645" w:rsidRDefault="00DE6645">
      <w:pPr>
        <w:pStyle w:val="a3"/>
      </w:pPr>
    </w:p>
    <w:p w:rsidR="00DE6645" w:rsidRDefault="00DE6645">
      <w:pPr>
        <w:pStyle w:val="a3"/>
      </w:pPr>
    </w:p>
    <w:p w:rsidR="00DE6645" w:rsidRDefault="00DE6645">
      <w:pPr>
        <w:pStyle w:val="a3"/>
      </w:pPr>
    </w:p>
    <w:p w:rsidR="00DE6645" w:rsidRDefault="00DE6645">
      <w:pPr>
        <w:pStyle w:val="a3"/>
      </w:pPr>
    </w:p>
    <w:p w:rsidR="00DE6645" w:rsidRDefault="00DE6645">
      <w:pPr>
        <w:pStyle w:val="a3"/>
      </w:pPr>
    </w:p>
    <w:p w:rsidR="00DE6645" w:rsidRDefault="00DE6645">
      <w:pPr>
        <w:pStyle w:val="a3"/>
      </w:pPr>
    </w:p>
    <w:p w:rsidR="00DE6645" w:rsidRDefault="00DE6645">
      <w:pPr>
        <w:pStyle w:val="a3"/>
      </w:pPr>
    </w:p>
    <w:p w:rsidR="00DE6645" w:rsidRDefault="00DE6645">
      <w:pPr>
        <w:pStyle w:val="a3"/>
      </w:pPr>
    </w:p>
    <w:p w:rsidR="00DE6645" w:rsidRDefault="00DE6645">
      <w:pPr>
        <w:pStyle w:val="a3"/>
      </w:pPr>
    </w:p>
    <w:p w:rsidR="00DE6645" w:rsidRDefault="00DE6645">
      <w:pPr>
        <w:pStyle w:val="a3"/>
        <w:spacing w:before="49"/>
      </w:pPr>
    </w:p>
    <w:p w:rsidR="00DE6645" w:rsidRDefault="00004EEB">
      <w:pPr>
        <w:pStyle w:val="a4"/>
        <w:ind w:right="370"/>
        <w:rPr>
          <w:u w:val="none"/>
        </w:rPr>
      </w:pPr>
      <w:r>
        <w:rPr>
          <w:u w:val="thick"/>
        </w:rPr>
        <w:t>ПРАВИЛА</w:t>
      </w:r>
      <w:r>
        <w:rPr>
          <w:spacing w:val="-10"/>
          <w:u w:val="thick"/>
        </w:rPr>
        <w:t xml:space="preserve"> </w:t>
      </w:r>
      <w:r>
        <w:rPr>
          <w:u w:val="thick"/>
        </w:rPr>
        <w:t xml:space="preserve">ОБСЛУЖИВАНИЯ И ПОЛЬЗОВАНИЯ </w:t>
      </w:r>
      <w:r>
        <w:rPr>
          <w:spacing w:val="-2"/>
          <w:u w:val="thick"/>
        </w:rPr>
        <w:t>УСЛУГАМИ</w:t>
      </w:r>
    </w:p>
    <w:p w:rsidR="00DE6645" w:rsidRDefault="00004EEB">
      <w:pPr>
        <w:pStyle w:val="a4"/>
        <w:rPr>
          <w:u w:val="none"/>
        </w:rPr>
      </w:pPr>
      <w:r>
        <w:rPr>
          <w:u w:val="thick"/>
        </w:rPr>
        <w:t xml:space="preserve">ООО МКК </w:t>
      </w:r>
      <w:r>
        <w:rPr>
          <w:spacing w:val="-2"/>
          <w:u w:val="thick"/>
        </w:rPr>
        <w:t>«</w:t>
      </w:r>
      <w:r w:rsidR="00F500D1">
        <w:rPr>
          <w:spacing w:val="-2"/>
          <w:u w:val="thick"/>
        </w:rPr>
        <w:t>ЛОРД</w:t>
      </w:r>
      <w:r>
        <w:rPr>
          <w:spacing w:val="-2"/>
          <w:u w:val="thick"/>
        </w:rPr>
        <w:t>»</w:t>
      </w: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rPr>
          <w:b/>
        </w:rPr>
      </w:pPr>
    </w:p>
    <w:p w:rsidR="00DE6645" w:rsidRDefault="00DE6645">
      <w:pPr>
        <w:pStyle w:val="a3"/>
        <w:spacing w:before="83"/>
        <w:rPr>
          <w:b/>
        </w:rPr>
      </w:pPr>
    </w:p>
    <w:p w:rsidR="00DE6645" w:rsidRDefault="00004EEB">
      <w:pPr>
        <w:pStyle w:val="a3"/>
        <w:spacing w:before="1"/>
        <w:ind w:left="454" w:right="337"/>
        <w:jc w:val="center"/>
      </w:pPr>
      <w:r>
        <w:t>г.</w:t>
      </w:r>
      <w:r>
        <w:rPr>
          <w:spacing w:val="-6"/>
        </w:rPr>
        <w:t xml:space="preserve"> </w:t>
      </w:r>
      <w:r>
        <w:t>Москва,</w:t>
      </w:r>
      <w:r>
        <w:rPr>
          <w:spacing w:val="-3"/>
        </w:rPr>
        <w:t xml:space="preserve"> </w:t>
      </w:r>
      <w:r>
        <w:t>2024</w:t>
      </w:r>
      <w:r>
        <w:rPr>
          <w:spacing w:val="-7"/>
        </w:rPr>
        <w:t xml:space="preserve"> </w:t>
      </w:r>
      <w:r>
        <w:rPr>
          <w:spacing w:val="-5"/>
        </w:rPr>
        <w:t>г.</w:t>
      </w:r>
    </w:p>
    <w:p w:rsidR="00DE6645" w:rsidRDefault="00DE6645">
      <w:pPr>
        <w:jc w:val="center"/>
        <w:sectPr w:rsidR="00DE6645">
          <w:type w:val="continuous"/>
          <w:pgSz w:w="11910" w:h="16840"/>
          <w:pgMar w:top="1380" w:right="680" w:bottom="280" w:left="1460" w:header="720" w:footer="720" w:gutter="0"/>
          <w:cols w:space="720"/>
        </w:sectPr>
      </w:pPr>
    </w:p>
    <w:p w:rsidR="00DE6645" w:rsidRDefault="00004EEB">
      <w:pPr>
        <w:pStyle w:val="a3"/>
        <w:spacing w:before="71"/>
        <w:ind w:left="241" w:right="113"/>
        <w:jc w:val="both"/>
      </w:pPr>
      <w:r>
        <w:lastRenderedPageBreak/>
        <w:t xml:space="preserve">Настоящий документ разработан Обществом с ограниченной ответственностью </w:t>
      </w:r>
      <w:proofErr w:type="spellStart"/>
      <w:r>
        <w:t>Микрокредитной</w:t>
      </w:r>
      <w:proofErr w:type="spellEnd"/>
      <w:r>
        <w:t xml:space="preserve"> компанией «</w:t>
      </w:r>
      <w:r w:rsidR="00F500D1">
        <w:t>ЛОРД</w:t>
      </w:r>
      <w:r>
        <w:t xml:space="preserve">», ОГРН </w:t>
      </w:r>
      <w:r w:rsidR="00F500D1" w:rsidRPr="00F500D1">
        <w:t>1247700365505</w:t>
      </w:r>
      <w:r>
        <w:t xml:space="preserve">, регистрационный номер записи в государственном реестре микрофинансовых организаций </w:t>
      </w:r>
      <w:r w:rsidR="00F500D1" w:rsidRPr="00F500D1">
        <w:t>2403045010071</w:t>
      </w:r>
      <w:r w:rsidR="00F500D1" w:rsidRPr="00F500D1">
        <w:t xml:space="preserve"> </w:t>
      </w:r>
      <w:r>
        <w:t>(далее именуемым Общество) во исполнение требований</w:t>
      </w:r>
      <w:r>
        <w:rPr>
          <w:spacing w:val="-4"/>
        </w:rPr>
        <w:t xml:space="preserve"> </w:t>
      </w:r>
      <w:r>
        <w:t>действующего</w:t>
      </w:r>
      <w:r>
        <w:rPr>
          <w:spacing w:val="-1"/>
        </w:rPr>
        <w:t xml:space="preserve"> </w:t>
      </w:r>
      <w:r>
        <w:t>законодательства Российской</w:t>
      </w:r>
      <w:r>
        <w:rPr>
          <w:spacing w:val="-2"/>
        </w:rPr>
        <w:t xml:space="preserve"> </w:t>
      </w:r>
      <w:r>
        <w:t>Федерации и в</w:t>
      </w:r>
      <w:r>
        <w:rPr>
          <w:spacing w:val="-3"/>
        </w:rPr>
        <w:t xml:space="preserve"> </w:t>
      </w:r>
      <w:r>
        <w:t>соответствии</w:t>
      </w:r>
      <w:r>
        <w:rPr>
          <w:spacing w:val="-8"/>
        </w:rPr>
        <w:t xml:space="preserve"> </w:t>
      </w:r>
      <w:r>
        <w:t>с ними, в том числе в соответствии с Федеральным законом Российской Федерации от 21 декабря 2013 г. № 353-ФЗ «О потребительском кредите (займе)», и содержит информацию об условиях предоставления, использования и возврата потребительского займа. Настоящий документ размещается в сети Интернет на сайте</w:t>
      </w:r>
      <w:r w:rsidR="00747A70">
        <w:rPr>
          <w:color w:val="0360C1"/>
          <w:u w:val="single" w:color="0360C1"/>
        </w:rPr>
        <w:t xml:space="preserve"> </w:t>
      </w:r>
      <w:r w:rsidR="00F500D1" w:rsidRPr="00F500D1">
        <w:rPr>
          <w:color w:val="0360C1"/>
        </w:rPr>
        <w:t>https://mkklord.ru/</w:t>
      </w:r>
    </w:p>
    <w:p w:rsidR="00DE6645" w:rsidRDefault="00004EEB">
      <w:pPr>
        <w:pStyle w:val="1"/>
        <w:spacing w:before="184"/>
        <w:rPr>
          <w:u w:val="none"/>
        </w:rPr>
      </w:pPr>
      <w:r>
        <w:rPr>
          <w:spacing w:val="-2"/>
          <w:u w:val="thick"/>
        </w:rPr>
        <w:t>ПОЛНОЕ</w:t>
      </w:r>
      <w:r>
        <w:rPr>
          <w:spacing w:val="-6"/>
          <w:u w:val="thick"/>
        </w:rPr>
        <w:t xml:space="preserve"> </w:t>
      </w:r>
      <w:r>
        <w:rPr>
          <w:spacing w:val="-2"/>
          <w:u w:val="thick"/>
        </w:rPr>
        <w:t>НАИМЕНОВАНИЕ</w:t>
      </w:r>
      <w:r>
        <w:rPr>
          <w:spacing w:val="-6"/>
          <w:u w:val="thick"/>
        </w:rPr>
        <w:t xml:space="preserve"> </w:t>
      </w:r>
      <w:r>
        <w:rPr>
          <w:spacing w:val="-2"/>
          <w:u w:val="thick"/>
        </w:rPr>
        <w:t>ОБЩЕСТВА:</w:t>
      </w:r>
    </w:p>
    <w:p w:rsidR="00DE6645" w:rsidRDefault="00004EEB">
      <w:pPr>
        <w:pStyle w:val="a3"/>
        <w:spacing w:before="141"/>
        <w:ind w:left="241"/>
        <w:jc w:val="both"/>
      </w:pPr>
      <w:r>
        <w:rPr>
          <w:spacing w:val="-2"/>
        </w:rPr>
        <w:t>Общество</w:t>
      </w:r>
      <w:r>
        <w:rPr>
          <w:spacing w:val="-3"/>
        </w:rPr>
        <w:t xml:space="preserve"> </w:t>
      </w:r>
      <w:r>
        <w:rPr>
          <w:spacing w:val="-2"/>
        </w:rPr>
        <w:t>с</w:t>
      </w:r>
      <w:r>
        <w:rPr>
          <w:spacing w:val="5"/>
        </w:rPr>
        <w:t xml:space="preserve"> </w:t>
      </w:r>
      <w:r>
        <w:rPr>
          <w:spacing w:val="-2"/>
        </w:rPr>
        <w:t>ограниченной</w:t>
      </w:r>
      <w:r>
        <w:rPr>
          <w:spacing w:val="7"/>
        </w:rPr>
        <w:t xml:space="preserve"> </w:t>
      </w:r>
      <w:r>
        <w:rPr>
          <w:spacing w:val="-2"/>
        </w:rPr>
        <w:t>ответственностью</w:t>
      </w:r>
      <w:r>
        <w:rPr>
          <w:spacing w:val="6"/>
        </w:rPr>
        <w:t xml:space="preserve"> </w:t>
      </w:r>
      <w:proofErr w:type="spellStart"/>
      <w:r>
        <w:rPr>
          <w:spacing w:val="-2"/>
        </w:rPr>
        <w:t>Микрокредитная</w:t>
      </w:r>
      <w:proofErr w:type="spellEnd"/>
      <w:r>
        <w:rPr>
          <w:spacing w:val="4"/>
        </w:rPr>
        <w:t xml:space="preserve"> </w:t>
      </w:r>
      <w:r>
        <w:rPr>
          <w:spacing w:val="-2"/>
        </w:rPr>
        <w:t>компания</w:t>
      </w:r>
      <w:r>
        <w:rPr>
          <w:spacing w:val="9"/>
        </w:rPr>
        <w:t xml:space="preserve"> </w:t>
      </w:r>
      <w:r>
        <w:rPr>
          <w:spacing w:val="-2"/>
        </w:rPr>
        <w:t>«</w:t>
      </w:r>
      <w:r w:rsidR="00F500D1">
        <w:rPr>
          <w:spacing w:val="-2"/>
        </w:rPr>
        <w:t>Лорд</w:t>
      </w:r>
      <w:r>
        <w:rPr>
          <w:spacing w:val="-2"/>
        </w:rPr>
        <w:t>».</w:t>
      </w:r>
    </w:p>
    <w:p w:rsidR="00DE6645" w:rsidRDefault="00004EEB">
      <w:pPr>
        <w:pStyle w:val="1"/>
        <w:rPr>
          <w:u w:val="none"/>
        </w:rPr>
      </w:pPr>
      <w:r>
        <w:rPr>
          <w:spacing w:val="-2"/>
          <w:u w:val="thick"/>
        </w:rPr>
        <w:t>СОКРАЩЕННОЕ</w:t>
      </w:r>
      <w:r>
        <w:rPr>
          <w:spacing w:val="-6"/>
          <w:u w:val="thick"/>
        </w:rPr>
        <w:t xml:space="preserve"> </w:t>
      </w:r>
      <w:r>
        <w:rPr>
          <w:spacing w:val="-2"/>
          <w:u w:val="thick"/>
        </w:rPr>
        <w:t>НАИМЕНОВАНИЕ</w:t>
      </w:r>
      <w:r>
        <w:rPr>
          <w:spacing w:val="-4"/>
          <w:u w:val="thick"/>
        </w:rPr>
        <w:t xml:space="preserve"> </w:t>
      </w:r>
      <w:r>
        <w:rPr>
          <w:spacing w:val="-2"/>
          <w:u w:val="thick"/>
        </w:rPr>
        <w:t>ОБЩЕСТВА:</w:t>
      </w:r>
    </w:p>
    <w:p w:rsidR="00DE6645" w:rsidRDefault="00004EEB">
      <w:pPr>
        <w:pStyle w:val="a3"/>
        <w:spacing w:before="141"/>
        <w:ind w:left="241"/>
      </w:pPr>
      <w:r>
        <w:t>ООО</w:t>
      </w:r>
      <w:r>
        <w:rPr>
          <w:spacing w:val="-5"/>
        </w:rPr>
        <w:t xml:space="preserve"> </w:t>
      </w:r>
      <w:r>
        <w:t xml:space="preserve">МКК </w:t>
      </w:r>
      <w:r>
        <w:rPr>
          <w:spacing w:val="-2"/>
        </w:rPr>
        <w:t>«</w:t>
      </w:r>
      <w:r w:rsidR="00F500D1">
        <w:rPr>
          <w:spacing w:val="-2"/>
        </w:rPr>
        <w:t>Лорд</w:t>
      </w:r>
      <w:r>
        <w:rPr>
          <w:spacing w:val="-2"/>
        </w:rPr>
        <w:t>».</w:t>
      </w:r>
    </w:p>
    <w:p w:rsidR="00DE6645" w:rsidRDefault="00004EEB">
      <w:pPr>
        <w:pStyle w:val="1"/>
        <w:tabs>
          <w:tab w:val="left" w:pos="2195"/>
          <w:tab w:val="left" w:pos="3661"/>
          <w:tab w:val="left" w:pos="4282"/>
          <w:tab w:val="left" w:pos="5889"/>
          <w:tab w:val="left" w:pos="8434"/>
          <w:tab w:val="left" w:pos="9438"/>
        </w:tabs>
        <w:spacing w:before="177"/>
        <w:ind w:right="165"/>
        <w:rPr>
          <w:u w:val="none"/>
        </w:rPr>
      </w:pPr>
      <w:r>
        <w:rPr>
          <w:spacing w:val="-2"/>
          <w:u w:val="thick"/>
        </w:rPr>
        <w:t>КОНТАКТНЫЙ</w:t>
      </w:r>
      <w:r>
        <w:rPr>
          <w:u w:val="thick"/>
        </w:rPr>
        <w:tab/>
      </w:r>
      <w:r>
        <w:rPr>
          <w:spacing w:val="-2"/>
          <w:u w:val="thick"/>
        </w:rPr>
        <w:t>ТЕЛЕФОН,</w:t>
      </w:r>
      <w:r>
        <w:rPr>
          <w:u w:val="thick"/>
        </w:rPr>
        <w:tab/>
      </w:r>
      <w:r>
        <w:rPr>
          <w:spacing w:val="-6"/>
          <w:u w:val="thick"/>
        </w:rPr>
        <w:t>ПО</w:t>
      </w:r>
      <w:r>
        <w:rPr>
          <w:u w:val="thick"/>
        </w:rPr>
        <w:tab/>
      </w:r>
      <w:r>
        <w:rPr>
          <w:spacing w:val="-2"/>
          <w:u w:val="thick"/>
        </w:rPr>
        <w:t>КОТОРОМУ</w:t>
      </w:r>
      <w:r>
        <w:rPr>
          <w:u w:val="thick"/>
        </w:rPr>
        <w:tab/>
      </w:r>
      <w:r>
        <w:rPr>
          <w:spacing w:val="-2"/>
          <w:u w:val="thick"/>
        </w:rPr>
        <w:t>ОСУЩЕСТВЛЯЕТСЯ</w:t>
      </w:r>
      <w:r>
        <w:rPr>
          <w:u w:val="thick"/>
        </w:rPr>
        <w:tab/>
      </w:r>
      <w:r>
        <w:rPr>
          <w:spacing w:val="-2"/>
          <w:u w:val="thick"/>
        </w:rPr>
        <w:t>СВЯЗЬ</w:t>
      </w:r>
      <w:r>
        <w:rPr>
          <w:u w:val="thick"/>
        </w:rPr>
        <w:tab/>
      </w:r>
      <w:r>
        <w:rPr>
          <w:spacing w:val="-10"/>
          <w:u w:val="thick"/>
        </w:rPr>
        <w:t>С</w:t>
      </w:r>
      <w:r>
        <w:rPr>
          <w:spacing w:val="-10"/>
          <w:u w:val="none"/>
        </w:rPr>
        <w:t xml:space="preserve"> </w:t>
      </w:r>
      <w:r>
        <w:rPr>
          <w:spacing w:val="-2"/>
          <w:u w:val="thick"/>
        </w:rPr>
        <w:t>ОБЩЕСТВОМ:</w:t>
      </w:r>
    </w:p>
    <w:p w:rsidR="00004EEB" w:rsidRDefault="00B24015">
      <w:pPr>
        <w:spacing w:before="181"/>
        <w:ind w:left="241"/>
        <w:rPr>
          <w:spacing w:val="-4"/>
        </w:rPr>
      </w:pPr>
      <w:r w:rsidRPr="00F500D1">
        <w:rPr>
          <w:b/>
          <w:bCs/>
          <w:color w:val="3F3F46"/>
          <w:sz w:val="20"/>
          <w:szCs w:val="20"/>
          <w:highlight w:val="yellow"/>
          <w:shd w:val="clear" w:color="auto" w:fill="FFFFFF"/>
        </w:rPr>
        <w:t>8 800 101 46 71</w:t>
      </w:r>
      <w:r w:rsidRPr="0037298C">
        <w:rPr>
          <w:sz w:val="20"/>
          <w:szCs w:val="20"/>
        </w:rPr>
        <w:t xml:space="preserve"> </w:t>
      </w:r>
    </w:p>
    <w:p w:rsidR="00DE6645" w:rsidRDefault="00004EEB">
      <w:pPr>
        <w:spacing w:before="181"/>
        <w:ind w:left="241"/>
        <w:rPr>
          <w:b/>
        </w:rPr>
      </w:pPr>
      <w:r>
        <w:rPr>
          <w:b/>
        </w:rPr>
        <w:t>ОФИЦИАЛЬНЫЙ</w:t>
      </w:r>
      <w:r>
        <w:rPr>
          <w:b/>
          <w:spacing w:val="-16"/>
        </w:rPr>
        <w:t xml:space="preserve"> </w:t>
      </w:r>
      <w:r>
        <w:rPr>
          <w:b/>
        </w:rPr>
        <w:t>САЙТ</w:t>
      </w:r>
      <w:r>
        <w:rPr>
          <w:b/>
          <w:spacing w:val="-14"/>
        </w:rPr>
        <w:t xml:space="preserve"> </w:t>
      </w:r>
      <w:r>
        <w:rPr>
          <w:b/>
        </w:rPr>
        <w:t>ОБЩЕСТВА</w:t>
      </w:r>
      <w:r>
        <w:rPr>
          <w:b/>
          <w:spacing w:val="-14"/>
        </w:rPr>
        <w:t xml:space="preserve"> </w:t>
      </w:r>
      <w:r>
        <w:rPr>
          <w:b/>
        </w:rPr>
        <w:t>В</w:t>
      </w:r>
      <w:r>
        <w:rPr>
          <w:b/>
          <w:spacing w:val="-12"/>
        </w:rPr>
        <w:t xml:space="preserve"> </w:t>
      </w:r>
      <w:r>
        <w:rPr>
          <w:b/>
        </w:rPr>
        <w:t>СЕТИ</w:t>
      </w:r>
      <w:r>
        <w:rPr>
          <w:b/>
          <w:spacing w:val="-13"/>
        </w:rPr>
        <w:t xml:space="preserve"> </w:t>
      </w:r>
      <w:r>
        <w:rPr>
          <w:b/>
          <w:spacing w:val="-2"/>
        </w:rPr>
        <w:t>«ИНТЕРНЕТ»:</w:t>
      </w:r>
    </w:p>
    <w:p w:rsidR="00F500D1" w:rsidRDefault="00F500D1">
      <w:pPr>
        <w:spacing w:before="179"/>
        <w:ind w:left="241"/>
        <w:rPr>
          <w:color w:val="0360C1"/>
        </w:rPr>
      </w:pPr>
      <w:hyperlink r:id="rId5" w:history="1">
        <w:r w:rsidRPr="00170174">
          <w:rPr>
            <w:rStyle w:val="a6"/>
          </w:rPr>
          <w:t>https://mkklord.ru/</w:t>
        </w:r>
      </w:hyperlink>
    </w:p>
    <w:p w:rsidR="00DE6645" w:rsidRDefault="00004EEB">
      <w:pPr>
        <w:spacing w:before="179"/>
        <w:ind w:left="241"/>
        <w:rPr>
          <w:b/>
        </w:rPr>
      </w:pPr>
      <w:r>
        <w:rPr>
          <w:b/>
          <w:spacing w:val="-2"/>
        </w:rPr>
        <w:t>ИСПОЛЬЗУЕМЫЙ</w:t>
      </w:r>
      <w:r>
        <w:rPr>
          <w:b/>
          <w:spacing w:val="-11"/>
        </w:rPr>
        <w:t xml:space="preserve"> </w:t>
      </w:r>
      <w:r>
        <w:rPr>
          <w:b/>
          <w:spacing w:val="-2"/>
        </w:rPr>
        <w:t>ОБЩЕСТВОМ</w:t>
      </w:r>
      <w:r>
        <w:rPr>
          <w:b/>
          <w:spacing w:val="-3"/>
        </w:rPr>
        <w:t xml:space="preserve"> </w:t>
      </w:r>
      <w:r>
        <w:rPr>
          <w:b/>
          <w:spacing w:val="-2"/>
        </w:rPr>
        <w:t>ТОВАРНЫЙ</w:t>
      </w:r>
      <w:r>
        <w:rPr>
          <w:b/>
          <w:spacing w:val="11"/>
        </w:rPr>
        <w:t xml:space="preserve"> </w:t>
      </w:r>
      <w:r>
        <w:rPr>
          <w:b/>
          <w:spacing w:val="-2"/>
        </w:rPr>
        <w:t>ЗНАК:</w:t>
      </w:r>
    </w:p>
    <w:p w:rsidR="00DE6645" w:rsidRDefault="00004EEB">
      <w:pPr>
        <w:pStyle w:val="a3"/>
        <w:spacing w:before="140"/>
        <w:ind w:left="241" w:right="165"/>
      </w:pPr>
      <w:r>
        <w:t>У</w:t>
      </w:r>
      <w:r>
        <w:rPr>
          <w:spacing w:val="-8"/>
        </w:rPr>
        <w:t xml:space="preserve"> </w:t>
      </w:r>
      <w:r>
        <w:t>Общества</w:t>
      </w:r>
      <w:r>
        <w:rPr>
          <w:spacing w:val="-6"/>
        </w:rPr>
        <w:t xml:space="preserve"> </w:t>
      </w:r>
      <w:r>
        <w:t>имеется</w:t>
      </w:r>
      <w:r>
        <w:rPr>
          <w:spacing w:val="-10"/>
        </w:rPr>
        <w:t xml:space="preserve"> </w:t>
      </w:r>
      <w:r>
        <w:t>товарный</w:t>
      </w:r>
      <w:r>
        <w:rPr>
          <w:spacing w:val="-9"/>
        </w:rPr>
        <w:t xml:space="preserve"> </w:t>
      </w:r>
      <w:r>
        <w:t>знак,</w:t>
      </w:r>
      <w:r>
        <w:rPr>
          <w:spacing w:val="-8"/>
        </w:rPr>
        <w:t xml:space="preserve"> </w:t>
      </w:r>
      <w:r>
        <w:t>принадлежащий</w:t>
      </w:r>
      <w:r>
        <w:rPr>
          <w:spacing w:val="-9"/>
        </w:rPr>
        <w:t xml:space="preserve"> </w:t>
      </w:r>
      <w:r>
        <w:t>Обществу,</w:t>
      </w:r>
      <w:r>
        <w:rPr>
          <w:spacing w:val="-8"/>
        </w:rPr>
        <w:t xml:space="preserve"> </w:t>
      </w:r>
      <w:r>
        <w:t>опубликованный</w:t>
      </w:r>
      <w:r>
        <w:rPr>
          <w:spacing w:val="-9"/>
        </w:rPr>
        <w:t xml:space="preserve"> </w:t>
      </w:r>
      <w:r>
        <w:t>на</w:t>
      </w:r>
      <w:r>
        <w:rPr>
          <w:spacing w:val="-5"/>
        </w:rPr>
        <w:t xml:space="preserve"> </w:t>
      </w:r>
      <w:r>
        <w:t xml:space="preserve">сайте </w:t>
      </w:r>
      <w:r>
        <w:rPr>
          <w:spacing w:val="-2"/>
        </w:rPr>
        <w:t>Общества.</w:t>
      </w:r>
    </w:p>
    <w:p w:rsidR="00DE6645" w:rsidRDefault="00004EEB">
      <w:pPr>
        <w:pStyle w:val="1"/>
        <w:spacing w:before="174" w:line="244" w:lineRule="auto"/>
        <w:ind w:right="128"/>
        <w:jc w:val="both"/>
        <w:rPr>
          <w:u w:val="none"/>
        </w:rPr>
      </w:pPr>
      <w:r>
        <w:rPr>
          <w:u w:val="thick"/>
        </w:rPr>
        <w:t>ИНФОРМАЦИЯ О ФАКТЕ ПРИВЛЕЧЕНИЯ ОБЩЕСТВОМ К ОКАЗАНИЮ</w:t>
      </w:r>
      <w:r>
        <w:rPr>
          <w:u w:val="none"/>
        </w:rPr>
        <w:t xml:space="preserve"> </w:t>
      </w:r>
      <w:r>
        <w:rPr>
          <w:u w:val="thick"/>
        </w:rPr>
        <w:t>ФИНАНСОВЫХ УСЛУГ ТРЕТЬЕГО ЛИЦА НА ОСНОВАНИИ ГРАЖДАНСКО-</w:t>
      </w:r>
      <w:r>
        <w:rPr>
          <w:u w:val="none"/>
        </w:rPr>
        <w:t xml:space="preserve"> </w:t>
      </w:r>
      <w:r>
        <w:rPr>
          <w:u w:val="thick"/>
        </w:rPr>
        <w:t>ПРАВОВОГО ДОГОВОРА ИЛИ ДОВЕРЕННОСТИ</w:t>
      </w:r>
    </w:p>
    <w:p w:rsidR="00DE6645" w:rsidRDefault="00004EEB">
      <w:pPr>
        <w:pStyle w:val="a3"/>
        <w:spacing w:before="126"/>
        <w:ind w:left="241"/>
      </w:pPr>
      <w:r>
        <w:t>Третьи</w:t>
      </w:r>
      <w:r>
        <w:rPr>
          <w:spacing w:val="-14"/>
        </w:rPr>
        <w:t xml:space="preserve"> </w:t>
      </w:r>
      <w:r>
        <w:t>лица</w:t>
      </w:r>
      <w:r>
        <w:rPr>
          <w:spacing w:val="-10"/>
        </w:rPr>
        <w:t xml:space="preserve"> </w:t>
      </w:r>
      <w:r>
        <w:t>к</w:t>
      </w:r>
      <w:r>
        <w:rPr>
          <w:spacing w:val="-10"/>
        </w:rPr>
        <w:t xml:space="preserve"> </w:t>
      </w:r>
      <w:r>
        <w:t>оказанию</w:t>
      </w:r>
      <w:r>
        <w:rPr>
          <w:spacing w:val="-9"/>
        </w:rPr>
        <w:t xml:space="preserve"> </w:t>
      </w:r>
      <w:r>
        <w:t>услуг</w:t>
      </w:r>
      <w:r>
        <w:rPr>
          <w:spacing w:val="-6"/>
        </w:rPr>
        <w:t xml:space="preserve"> </w:t>
      </w:r>
      <w:r>
        <w:t>Обществом</w:t>
      </w:r>
      <w:r>
        <w:rPr>
          <w:spacing w:val="-11"/>
        </w:rPr>
        <w:t xml:space="preserve"> </w:t>
      </w:r>
      <w:r>
        <w:t>не</w:t>
      </w:r>
      <w:r>
        <w:rPr>
          <w:spacing w:val="-6"/>
        </w:rPr>
        <w:t xml:space="preserve"> </w:t>
      </w:r>
      <w:r>
        <w:rPr>
          <w:spacing w:val="-2"/>
        </w:rPr>
        <w:t>привлекаются.</w:t>
      </w:r>
    </w:p>
    <w:p w:rsidR="00DE6645" w:rsidRDefault="00004EEB">
      <w:pPr>
        <w:tabs>
          <w:tab w:val="left" w:pos="3145"/>
          <w:tab w:val="left" w:pos="4452"/>
          <w:tab w:val="left" w:pos="5862"/>
          <w:tab w:val="left" w:pos="8323"/>
          <w:tab w:val="left" w:pos="9456"/>
        </w:tabs>
        <w:spacing w:before="181"/>
        <w:ind w:left="241" w:right="160"/>
        <w:rPr>
          <w:b/>
        </w:rPr>
      </w:pPr>
      <w:r>
        <w:rPr>
          <w:b/>
          <w:spacing w:val="-2"/>
        </w:rPr>
        <w:t>РЕГИСТРАЦИОННЫЙ</w:t>
      </w:r>
      <w:r>
        <w:rPr>
          <w:b/>
        </w:rPr>
        <w:tab/>
      </w:r>
      <w:r>
        <w:rPr>
          <w:b/>
          <w:spacing w:val="-2"/>
        </w:rPr>
        <w:t>НОМЕР</w:t>
      </w:r>
      <w:r>
        <w:rPr>
          <w:b/>
        </w:rPr>
        <w:tab/>
      </w:r>
      <w:r>
        <w:rPr>
          <w:b/>
          <w:spacing w:val="-2"/>
        </w:rPr>
        <w:t>ЗАПИСИ</w:t>
      </w:r>
      <w:r>
        <w:rPr>
          <w:b/>
        </w:rPr>
        <w:tab/>
      </w:r>
      <w:r>
        <w:rPr>
          <w:b/>
          <w:spacing w:val="-2"/>
        </w:rPr>
        <w:t>ЮРИДИЧЕСКОГО</w:t>
      </w:r>
      <w:r>
        <w:rPr>
          <w:b/>
        </w:rPr>
        <w:tab/>
      </w:r>
      <w:r>
        <w:rPr>
          <w:b/>
          <w:spacing w:val="-4"/>
        </w:rPr>
        <w:t>ЛИЦА</w:t>
      </w:r>
      <w:r>
        <w:rPr>
          <w:b/>
        </w:rPr>
        <w:tab/>
      </w:r>
      <w:r>
        <w:rPr>
          <w:b/>
          <w:spacing w:val="-10"/>
        </w:rPr>
        <w:t xml:space="preserve">В </w:t>
      </w:r>
      <w:r>
        <w:rPr>
          <w:b/>
        </w:rPr>
        <w:t>ГОСУДАРСТВЕННОМ РЕЕСТРЕ МИКРОФИНАНСОВЫХ ОРГАНИЗАЦИЙ:</w:t>
      </w:r>
    </w:p>
    <w:p w:rsidR="00DE6645" w:rsidRDefault="00004EEB">
      <w:pPr>
        <w:pStyle w:val="a3"/>
        <w:spacing w:before="135" w:line="244" w:lineRule="auto"/>
        <w:ind w:left="241"/>
      </w:pPr>
      <w:r>
        <w:t>Общество</w:t>
      </w:r>
      <w:r>
        <w:rPr>
          <w:spacing w:val="-6"/>
        </w:rPr>
        <w:t xml:space="preserve"> </w:t>
      </w:r>
      <w:r>
        <w:t>включено</w:t>
      </w:r>
      <w:r>
        <w:rPr>
          <w:spacing w:val="-6"/>
        </w:rPr>
        <w:t xml:space="preserve"> </w:t>
      </w:r>
      <w:r>
        <w:t>в</w:t>
      </w:r>
      <w:r>
        <w:rPr>
          <w:spacing w:val="-13"/>
        </w:rPr>
        <w:t xml:space="preserve"> </w:t>
      </w:r>
      <w:r>
        <w:t>государственном</w:t>
      </w:r>
      <w:r>
        <w:rPr>
          <w:spacing w:val="-6"/>
        </w:rPr>
        <w:t xml:space="preserve"> </w:t>
      </w:r>
      <w:r>
        <w:t>реестре</w:t>
      </w:r>
      <w:r>
        <w:rPr>
          <w:spacing w:val="-5"/>
        </w:rPr>
        <w:t xml:space="preserve"> </w:t>
      </w:r>
      <w:r>
        <w:t>микрофинансовых</w:t>
      </w:r>
      <w:r>
        <w:rPr>
          <w:spacing w:val="-11"/>
        </w:rPr>
        <w:t xml:space="preserve"> </w:t>
      </w:r>
      <w:r>
        <w:t>организаций</w:t>
      </w:r>
      <w:r>
        <w:rPr>
          <w:spacing w:val="-10"/>
        </w:rPr>
        <w:t xml:space="preserve"> </w:t>
      </w:r>
      <w:r>
        <w:t>Банка</w:t>
      </w:r>
      <w:r>
        <w:rPr>
          <w:spacing w:val="-5"/>
        </w:rPr>
        <w:t xml:space="preserve"> </w:t>
      </w:r>
      <w:r>
        <w:t>России</w:t>
      </w:r>
      <w:r>
        <w:rPr>
          <w:spacing w:val="-9"/>
        </w:rPr>
        <w:t xml:space="preserve"> </w:t>
      </w:r>
      <w:r>
        <w:t xml:space="preserve">за регистрационным номером </w:t>
      </w:r>
      <w:r w:rsidR="002B2C74">
        <w:t>2403045010072</w:t>
      </w:r>
      <w:r>
        <w:t xml:space="preserve"> от </w:t>
      </w:r>
      <w:r w:rsidRPr="00004EEB">
        <w:t>10.07.2024</w:t>
      </w:r>
      <w:r>
        <w:t xml:space="preserve"> года.</w:t>
      </w:r>
    </w:p>
    <w:p w:rsidR="00DE6645" w:rsidRDefault="00004EEB">
      <w:pPr>
        <w:spacing w:before="168"/>
        <w:ind w:left="241"/>
        <w:rPr>
          <w:b/>
        </w:rPr>
      </w:pPr>
      <w:r>
        <w:rPr>
          <w:b/>
          <w:spacing w:val="-2"/>
        </w:rPr>
        <w:t>ИНФОРМАЦИЯ</w:t>
      </w:r>
      <w:r>
        <w:rPr>
          <w:b/>
          <w:spacing w:val="-11"/>
        </w:rPr>
        <w:t xml:space="preserve"> </w:t>
      </w:r>
      <w:r>
        <w:rPr>
          <w:b/>
          <w:spacing w:val="-2"/>
        </w:rPr>
        <w:t>О</w:t>
      </w:r>
      <w:r>
        <w:rPr>
          <w:b/>
        </w:rPr>
        <w:t xml:space="preserve"> </w:t>
      </w:r>
      <w:r>
        <w:rPr>
          <w:b/>
          <w:spacing w:val="-2"/>
        </w:rPr>
        <w:t>ЧЛЕНСТВЕ</w:t>
      </w:r>
      <w:r>
        <w:rPr>
          <w:b/>
          <w:spacing w:val="-8"/>
        </w:rPr>
        <w:t xml:space="preserve"> </w:t>
      </w:r>
      <w:r>
        <w:rPr>
          <w:b/>
          <w:spacing w:val="-2"/>
        </w:rPr>
        <w:t>ОБЩЕСТВЕ</w:t>
      </w:r>
      <w:r>
        <w:rPr>
          <w:b/>
          <w:spacing w:val="3"/>
        </w:rPr>
        <w:t xml:space="preserve"> </w:t>
      </w:r>
      <w:r>
        <w:rPr>
          <w:b/>
          <w:spacing w:val="-2"/>
        </w:rPr>
        <w:t>В</w:t>
      </w:r>
      <w:r>
        <w:rPr>
          <w:b/>
          <w:spacing w:val="5"/>
        </w:rPr>
        <w:t xml:space="preserve"> </w:t>
      </w:r>
      <w:r>
        <w:rPr>
          <w:b/>
          <w:spacing w:val="-2"/>
        </w:rPr>
        <w:t>САМОРЕГУЛИРУЕМОЙ</w:t>
      </w:r>
      <w:r>
        <w:rPr>
          <w:b/>
        </w:rPr>
        <w:t xml:space="preserve"> </w:t>
      </w:r>
      <w:r>
        <w:rPr>
          <w:b/>
          <w:spacing w:val="-2"/>
        </w:rPr>
        <w:t>ОРГАНИЗАЦИИ:</w:t>
      </w:r>
    </w:p>
    <w:p w:rsidR="00DE6645" w:rsidRDefault="00004EEB" w:rsidP="00747A70">
      <w:pPr>
        <w:pStyle w:val="a3"/>
        <w:spacing w:before="251"/>
        <w:ind w:left="241"/>
      </w:pPr>
      <w:r w:rsidRPr="00F70939">
        <w:t>Общество</w:t>
      </w:r>
      <w:r w:rsidRPr="00F70939">
        <w:rPr>
          <w:spacing w:val="-9"/>
        </w:rPr>
        <w:t xml:space="preserve"> </w:t>
      </w:r>
      <w:r w:rsidRPr="00F70939">
        <w:t>является</w:t>
      </w:r>
      <w:r w:rsidRPr="00F70939">
        <w:rPr>
          <w:spacing w:val="-11"/>
        </w:rPr>
        <w:t xml:space="preserve"> </w:t>
      </w:r>
      <w:r w:rsidRPr="00F70939">
        <w:t>членом</w:t>
      </w:r>
      <w:r w:rsidRPr="00F70939">
        <w:rPr>
          <w:spacing w:val="-7"/>
        </w:rPr>
        <w:t xml:space="preserve"> </w:t>
      </w:r>
      <w:r w:rsidRPr="00F70939">
        <w:t>СОЮЗ</w:t>
      </w:r>
      <w:r w:rsidRPr="00F70939">
        <w:rPr>
          <w:spacing w:val="-7"/>
        </w:rPr>
        <w:t xml:space="preserve"> </w:t>
      </w:r>
      <w:r w:rsidRPr="00F70939">
        <w:t>"МИКРОФИНАНСОВЫЙ</w:t>
      </w:r>
      <w:r w:rsidRPr="00F70939">
        <w:rPr>
          <w:spacing w:val="-12"/>
        </w:rPr>
        <w:t xml:space="preserve"> </w:t>
      </w:r>
      <w:r w:rsidRPr="00F70939">
        <w:t>АЛЬЯНС</w:t>
      </w:r>
      <w:r w:rsidRPr="00F70939">
        <w:rPr>
          <w:spacing w:val="-10"/>
        </w:rPr>
        <w:t xml:space="preserve"> </w:t>
      </w:r>
      <w:r w:rsidRPr="00F70939">
        <w:t>"ИНСТИТУТЫ</w:t>
      </w:r>
      <w:r w:rsidRPr="00F70939">
        <w:rPr>
          <w:spacing w:val="-9"/>
        </w:rPr>
        <w:t xml:space="preserve"> </w:t>
      </w:r>
      <w:r w:rsidRPr="00F70939">
        <w:t>РАЗВИТИЯ МАЛОГО И СРЕДНЕГО БИЗНЕСА" (ОГРН 1147799006552, ИНН/КПП</w:t>
      </w:r>
      <w:r w:rsidR="00747A70" w:rsidRPr="00F70939">
        <w:t xml:space="preserve"> </w:t>
      </w:r>
      <w:r w:rsidRPr="00F70939">
        <w:rPr>
          <w:spacing w:val="-2"/>
        </w:rPr>
        <w:t>7736129567/770701001)</w:t>
      </w:r>
    </w:p>
    <w:p w:rsidR="00DE6645" w:rsidRDefault="00004EEB">
      <w:pPr>
        <w:pStyle w:val="1"/>
        <w:spacing w:before="176"/>
        <w:rPr>
          <w:u w:val="none"/>
        </w:rPr>
      </w:pPr>
      <w:r>
        <w:rPr>
          <w:u w:val="thick"/>
        </w:rPr>
        <w:t>ТРЕБОВАНИЯ</w:t>
      </w:r>
      <w:r>
        <w:rPr>
          <w:spacing w:val="-14"/>
          <w:u w:val="thick"/>
        </w:rPr>
        <w:t xml:space="preserve"> </w:t>
      </w:r>
      <w:r>
        <w:rPr>
          <w:u w:val="thick"/>
        </w:rPr>
        <w:t>К</w:t>
      </w:r>
      <w:r>
        <w:rPr>
          <w:spacing w:val="-12"/>
          <w:u w:val="thick"/>
        </w:rPr>
        <w:t xml:space="preserve"> </w:t>
      </w:r>
      <w:r>
        <w:rPr>
          <w:spacing w:val="-2"/>
          <w:u w:val="thick"/>
        </w:rPr>
        <w:t>ЗАЕМЩИКУ:</w:t>
      </w:r>
    </w:p>
    <w:p w:rsidR="00DE6645" w:rsidRDefault="00004EEB">
      <w:pPr>
        <w:pStyle w:val="a3"/>
        <w:spacing w:before="141"/>
        <w:ind w:left="241"/>
      </w:pPr>
      <w:r>
        <w:t>Требования</w:t>
      </w:r>
      <w:r>
        <w:rPr>
          <w:spacing w:val="-14"/>
        </w:rPr>
        <w:t xml:space="preserve"> </w:t>
      </w:r>
      <w:r>
        <w:t>к</w:t>
      </w:r>
      <w:r>
        <w:rPr>
          <w:spacing w:val="-10"/>
        </w:rPr>
        <w:t xml:space="preserve"> </w:t>
      </w:r>
      <w:r>
        <w:t>заемщику</w:t>
      </w:r>
      <w:r>
        <w:rPr>
          <w:spacing w:val="-13"/>
        </w:rPr>
        <w:t xml:space="preserve"> </w:t>
      </w:r>
      <w:r>
        <w:t>указаны</w:t>
      </w:r>
      <w:r>
        <w:rPr>
          <w:spacing w:val="-8"/>
        </w:rPr>
        <w:t xml:space="preserve"> </w:t>
      </w:r>
      <w:r>
        <w:t>в</w:t>
      </w:r>
      <w:r>
        <w:rPr>
          <w:spacing w:val="-10"/>
        </w:rPr>
        <w:t xml:space="preserve"> </w:t>
      </w:r>
      <w:r>
        <w:t>п.</w:t>
      </w:r>
      <w:r>
        <w:rPr>
          <w:spacing w:val="-9"/>
        </w:rPr>
        <w:t xml:space="preserve"> </w:t>
      </w:r>
      <w:r>
        <w:t>8</w:t>
      </w:r>
      <w:r>
        <w:rPr>
          <w:spacing w:val="-8"/>
        </w:rPr>
        <w:t xml:space="preserve"> </w:t>
      </w:r>
      <w:r>
        <w:t>Правил</w:t>
      </w:r>
      <w:r>
        <w:rPr>
          <w:spacing w:val="-5"/>
        </w:rPr>
        <w:t xml:space="preserve"> </w:t>
      </w:r>
      <w:r>
        <w:t>предоставления</w:t>
      </w:r>
      <w:r>
        <w:rPr>
          <w:spacing w:val="-8"/>
        </w:rPr>
        <w:t xml:space="preserve"> </w:t>
      </w:r>
      <w:r>
        <w:t>займов</w:t>
      </w:r>
      <w:r>
        <w:rPr>
          <w:spacing w:val="-8"/>
        </w:rPr>
        <w:t xml:space="preserve"> </w:t>
      </w:r>
      <w:r>
        <w:t>ООО</w:t>
      </w:r>
      <w:r>
        <w:rPr>
          <w:spacing w:val="-12"/>
        </w:rPr>
        <w:t xml:space="preserve"> </w:t>
      </w:r>
      <w:r>
        <w:t>МКК</w:t>
      </w:r>
      <w:r>
        <w:rPr>
          <w:spacing w:val="-7"/>
        </w:rPr>
        <w:t xml:space="preserve"> </w:t>
      </w:r>
      <w:r>
        <w:rPr>
          <w:spacing w:val="-2"/>
        </w:rPr>
        <w:t>«</w:t>
      </w:r>
      <w:r w:rsidR="00F500D1">
        <w:rPr>
          <w:spacing w:val="-2"/>
        </w:rPr>
        <w:t>Лорд</w:t>
      </w:r>
      <w:r>
        <w:rPr>
          <w:spacing w:val="-2"/>
        </w:rPr>
        <w:t>».</w:t>
      </w:r>
    </w:p>
    <w:p w:rsidR="00DE6645" w:rsidRDefault="00004EEB">
      <w:pPr>
        <w:pStyle w:val="1"/>
        <w:spacing w:before="177"/>
        <w:rPr>
          <w:u w:val="none"/>
        </w:rPr>
      </w:pPr>
      <w:r>
        <w:rPr>
          <w:u w:val="thick"/>
        </w:rPr>
        <w:t>СРОКИ</w:t>
      </w:r>
      <w:r>
        <w:rPr>
          <w:spacing w:val="-14"/>
          <w:u w:val="thick"/>
        </w:rPr>
        <w:t xml:space="preserve"> </w:t>
      </w:r>
      <w:r>
        <w:rPr>
          <w:u w:val="thick"/>
        </w:rPr>
        <w:t>РАССМОТРЕНИЯ</w:t>
      </w:r>
      <w:r>
        <w:rPr>
          <w:spacing w:val="-12"/>
          <w:u w:val="thick"/>
        </w:rPr>
        <w:t xml:space="preserve"> </w:t>
      </w:r>
      <w:r>
        <w:rPr>
          <w:u w:val="thick"/>
        </w:rPr>
        <w:t>ЗАЯВКИ</w:t>
      </w:r>
      <w:r>
        <w:rPr>
          <w:spacing w:val="-14"/>
          <w:u w:val="thick"/>
        </w:rPr>
        <w:t xml:space="preserve"> </w:t>
      </w:r>
      <w:r>
        <w:rPr>
          <w:u w:val="thick"/>
        </w:rPr>
        <w:t>О</w:t>
      </w:r>
      <w:r>
        <w:rPr>
          <w:spacing w:val="-10"/>
          <w:u w:val="thick"/>
        </w:rPr>
        <w:t xml:space="preserve"> </w:t>
      </w:r>
      <w:r>
        <w:rPr>
          <w:u w:val="thick"/>
        </w:rPr>
        <w:t>ПРЕДОСТАВЛЕНИИ</w:t>
      </w:r>
      <w:r>
        <w:rPr>
          <w:spacing w:val="-14"/>
          <w:u w:val="thick"/>
        </w:rPr>
        <w:t xml:space="preserve"> </w:t>
      </w:r>
      <w:r>
        <w:rPr>
          <w:u w:val="thick"/>
        </w:rPr>
        <w:t>ПОТРЕБИТЕЛЬСКОГО</w:t>
      </w:r>
      <w:r>
        <w:rPr>
          <w:u w:val="none"/>
        </w:rPr>
        <w:t xml:space="preserve"> </w:t>
      </w:r>
      <w:r>
        <w:rPr>
          <w:spacing w:val="-2"/>
          <w:u w:val="thick"/>
        </w:rPr>
        <w:t>ЗАЙМА:</w:t>
      </w:r>
    </w:p>
    <w:p w:rsidR="00DE6645" w:rsidRDefault="00004EEB">
      <w:pPr>
        <w:pStyle w:val="a3"/>
        <w:spacing w:before="139" w:line="244" w:lineRule="auto"/>
        <w:ind w:left="241" w:right="165"/>
      </w:pPr>
      <w:r>
        <w:t>Общество</w:t>
      </w:r>
      <w:r>
        <w:rPr>
          <w:spacing w:val="-4"/>
        </w:rPr>
        <w:t xml:space="preserve"> </w:t>
      </w:r>
      <w:r>
        <w:t>принимает</w:t>
      </w:r>
      <w:r>
        <w:rPr>
          <w:spacing w:val="-8"/>
        </w:rPr>
        <w:t xml:space="preserve"> </w:t>
      </w:r>
      <w:r>
        <w:t>решение</w:t>
      </w:r>
      <w:r>
        <w:rPr>
          <w:spacing w:val="-1"/>
        </w:rPr>
        <w:t xml:space="preserve"> </w:t>
      </w:r>
      <w:r>
        <w:t>о</w:t>
      </w:r>
      <w:r>
        <w:rPr>
          <w:spacing w:val="-4"/>
        </w:rPr>
        <w:t xml:space="preserve"> </w:t>
      </w:r>
      <w:r>
        <w:t>выдаче</w:t>
      </w:r>
      <w:r>
        <w:rPr>
          <w:spacing w:val="-4"/>
        </w:rPr>
        <w:t xml:space="preserve"> </w:t>
      </w:r>
      <w:r>
        <w:t>или</w:t>
      </w:r>
      <w:r>
        <w:rPr>
          <w:spacing w:val="-8"/>
        </w:rPr>
        <w:t xml:space="preserve"> </w:t>
      </w:r>
      <w:r>
        <w:t>отказе</w:t>
      </w:r>
      <w:r>
        <w:rPr>
          <w:spacing w:val="-9"/>
        </w:rPr>
        <w:t xml:space="preserve"> </w:t>
      </w:r>
      <w:r>
        <w:t>в</w:t>
      </w:r>
      <w:r>
        <w:rPr>
          <w:spacing w:val="-9"/>
        </w:rPr>
        <w:t xml:space="preserve"> </w:t>
      </w:r>
      <w:r>
        <w:t>выдаче</w:t>
      </w:r>
      <w:r>
        <w:rPr>
          <w:spacing w:val="-7"/>
        </w:rPr>
        <w:t xml:space="preserve"> </w:t>
      </w:r>
      <w:r>
        <w:t>займа</w:t>
      </w:r>
      <w:r>
        <w:rPr>
          <w:spacing w:val="-2"/>
        </w:rPr>
        <w:t xml:space="preserve"> </w:t>
      </w:r>
      <w:r>
        <w:t>не</w:t>
      </w:r>
      <w:r>
        <w:rPr>
          <w:spacing w:val="-3"/>
        </w:rPr>
        <w:t xml:space="preserve"> </w:t>
      </w:r>
      <w:r>
        <w:t>позднее</w:t>
      </w:r>
      <w:r>
        <w:rPr>
          <w:spacing w:val="-4"/>
        </w:rPr>
        <w:t xml:space="preserve"> </w:t>
      </w:r>
      <w:r>
        <w:t>3</w:t>
      </w:r>
      <w:r>
        <w:rPr>
          <w:spacing w:val="-7"/>
        </w:rPr>
        <w:t xml:space="preserve"> </w:t>
      </w:r>
      <w:r>
        <w:t>(Трех)</w:t>
      </w:r>
      <w:r>
        <w:rPr>
          <w:spacing w:val="-5"/>
        </w:rPr>
        <w:t xml:space="preserve"> </w:t>
      </w:r>
      <w:r>
        <w:t xml:space="preserve">рабочих </w:t>
      </w:r>
      <w:r>
        <w:rPr>
          <w:spacing w:val="-2"/>
        </w:rPr>
        <w:t>дней.</w:t>
      </w:r>
    </w:p>
    <w:p w:rsidR="00DE6645" w:rsidRDefault="00004EEB">
      <w:pPr>
        <w:pStyle w:val="1"/>
        <w:spacing w:before="171"/>
        <w:rPr>
          <w:u w:val="none"/>
        </w:rPr>
      </w:pPr>
      <w:r>
        <w:rPr>
          <w:spacing w:val="-2"/>
          <w:u w:val="thick"/>
        </w:rPr>
        <w:t>ВИДЫ</w:t>
      </w:r>
      <w:r>
        <w:rPr>
          <w:spacing w:val="-4"/>
          <w:u w:val="thick"/>
        </w:rPr>
        <w:t xml:space="preserve"> </w:t>
      </w:r>
      <w:r>
        <w:rPr>
          <w:spacing w:val="-2"/>
          <w:u w:val="thick"/>
        </w:rPr>
        <w:t>ПОТРЕБИТЕЛЬСКИХ</w:t>
      </w:r>
      <w:r>
        <w:rPr>
          <w:spacing w:val="-5"/>
          <w:u w:val="thick"/>
        </w:rPr>
        <w:t xml:space="preserve"> </w:t>
      </w:r>
      <w:r>
        <w:rPr>
          <w:spacing w:val="-2"/>
          <w:u w:val="thick"/>
        </w:rPr>
        <w:t>ЗАЙМОВ:</w:t>
      </w:r>
    </w:p>
    <w:p w:rsidR="00DE6645" w:rsidRDefault="00004EEB">
      <w:pPr>
        <w:pStyle w:val="a3"/>
        <w:spacing w:before="138"/>
        <w:ind w:left="241"/>
      </w:pPr>
      <w:r>
        <w:t>Общество</w:t>
      </w:r>
      <w:r>
        <w:rPr>
          <w:spacing w:val="-4"/>
        </w:rPr>
        <w:t xml:space="preserve"> </w:t>
      </w:r>
      <w:r>
        <w:t>предоставляет</w:t>
      </w:r>
      <w:r>
        <w:rPr>
          <w:spacing w:val="-10"/>
        </w:rPr>
        <w:t xml:space="preserve"> </w:t>
      </w:r>
      <w:r>
        <w:t>потребительские</w:t>
      </w:r>
      <w:r>
        <w:rPr>
          <w:spacing w:val="-4"/>
        </w:rPr>
        <w:t xml:space="preserve"> </w:t>
      </w:r>
      <w:r>
        <w:t>займы</w:t>
      </w:r>
      <w:r>
        <w:rPr>
          <w:spacing w:val="-4"/>
        </w:rPr>
        <w:t xml:space="preserve"> </w:t>
      </w:r>
      <w:r>
        <w:t>без</w:t>
      </w:r>
      <w:r>
        <w:rPr>
          <w:spacing w:val="-6"/>
        </w:rPr>
        <w:t xml:space="preserve"> </w:t>
      </w:r>
      <w:r>
        <w:t>обеспечения</w:t>
      </w:r>
      <w:r>
        <w:rPr>
          <w:spacing w:val="-4"/>
        </w:rPr>
        <w:t xml:space="preserve"> </w:t>
      </w:r>
      <w:r>
        <w:t>на</w:t>
      </w:r>
      <w:r>
        <w:rPr>
          <w:spacing w:val="-3"/>
        </w:rPr>
        <w:t xml:space="preserve"> </w:t>
      </w:r>
      <w:r>
        <w:t>срок</w:t>
      </w:r>
      <w:r>
        <w:rPr>
          <w:spacing w:val="-4"/>
        </w:rPr>
        <w:t xml:space="preserve"> </w:t>
      </w:r>
      <w:r>
        <w:t>от</w:t>
      </w:r>
      <w:r>
        <w:rPr>
          <w:spacing w:val="-13"/>
        </w:rPr>
        <w:t xml:space="preserve"> </w:t>
      </w:r>
      <w:r>
        <w:t>5</w:t>
      </w:r>
      <w:r>
        <w:rPr>
          <w:spacing w:val="-4"/>
        </w:rPr>
        <w:t xml:space="preserve"> </w:t>
      </w:r>
      <w:r>
        <w:t>до</w:t>
      </w:r>
      <w:r>
        <w:rPr>
          <w:spacing w:val="-2"/>
        </w:rPr>
        <w:t xml:space="preserve"> </w:t>
      </w:r>
      <w:r>
        <w:t>180</w:t>
      </w:r>
      <w:r>
        <w:rPr>
          <w:spacing w:val="-9"/>
        </w:rPr>
        <w:t xml:space="preserve"> </w:t>
      </w:r>
      <w:r>
        <w:t>календарных дней на сумму от 1000 до 100 000 рублей.</w:t>
      </w:r>
    </w:p>
    <w:p w:rsidR="00DE6645" w:rsidRDefault="00004EEB">
      <w:pPr>
        <w:pStyle w:val="1"/>
        <w:spacing w:before="178"/>
        <w:rPr>
          <w:u w:val="none"/>
        </w:rPr>
      </w:pPr>
      <w:r>
        <w:rPr>
          <w:spacing w:val="-2"/>
          <w:u w:val="thick"/>
        </w:rPr>
        <w:t>ВАЛЮТА,</w:t>
      </w:r>
      <w:r>
        <w:rPr>
          <w:spacing w:val="-8"/>
          <w:u w:val="thick"/>
        </w:rPr>
        <w:t xml:space="preserve"> </w:t>
      </w:r>
      <w:r>
        <w:rPr>
          <w:spacing w:val="-2"/>
          <w:u w:val="thick"/>
        </w:rPr>
        <w:t>В</w:t>
      </w:r>
      <w:r>
        <w:rPr>
          <w:spacing w:val="-1"/>
          <w:u w:val="thick"/>
        </w:rPr>
        <w:t xml:space="preserve"> </w:t>
      </w:r>
      <w:r>
        <w:rPr>
          <w:spacing w:val="-2"/>
          <w:u w:val="thick"/>
        </w:rPr>
        <w:t>КОТОРОЙ</w:t>
      </w:r>
      <w:r>
        <w:rPr>
          <w:u w:val="thick"/>
        </w:rPr>
        <w:t xml:space="preserve"> </w:t>
      </w:r>
      <w:r>
        <w:rPr>
          <w:spacing w:val="-2"/>
          <w:u w:val="thick"/>
        </w:rPr>
        <w:t>ПРЕДОСТАВЛЯЕТСЯ</w:t>
      </w:r>
      <w:r>
        <w:rPr>
          <w:spacing w:val="-5"/>
          <w:u w:val="thick"/>
        </w:rPr>
        <w:t xml:space="preserve"> </w:t>
      </w:r>
      <w:r>
        <w:rPr>
          <w:spacing w:val="-2"/>
          <w:u w:val="thick"/>
        </w:rPr>
        <w:t>ПОТРЕБИТЕЛЬСКИЙ</w:t>
      </w:r>
      <w:r>
        <w:rPr>
          <w:spacing w:val="2"/>
          <w:u w:val="thick"/>
        </w:rPr>
        <w:t xml:space="preserve"> </w:t>
      </w:r>
      <w:r>
        <w:rPr>
          <w:spacing w:val="-2"/>
          <w:u w:val="thick"/>
        </w:rPr>
        <w:t>ЗАЙМ:</w:t>
      </w:r>
    </w:p>
    <w:p w:rsidR="00DE6645" w:rsidRDefault="00004EEB">
      <w:pPr>
        <w:pStyle w:val="a3"/>
        <w:spacing w:before="143"/>
        <w:ind w:left="241"/>
      </w:pPr>
      <w:r>
        <w:t>Общество</w:t>
      </w:r>
      <w:r>
        <w:rPr>
          <w:spacing w:val="-16"/>
        </w:rPr>
        <w:t xml:space="preserve"> </w:t>
      </w:r>
      <w:r>
        <w:t>предоставляет</w:t>
      </w:r>
      <w:r>
        <w:rPr>
          <w:spacing w:val="-15"/>
        </w:rPr>
        <w:t xml:space="preserve"> </w:t>
      </w:r>
      <w:r>
        <w:t>потребительские</w:t>
      </w:r>
      <w:r>
        <w:rPr>
          <w:spacing w:val="-14"/>
        </w:rPr>
        <w:t xml:space="preserve"> </w:t>
      </w:r>
      <w:r>
        <w:t>займы</w:t>
      </w:r>
      <w:r>
        <w:rPr>
          <w:spacing w:val="-14"/>
        </w:rPr>
        <w:t xml:space="preserve"> </w:t>
      </w:r>
      <w:r>
        <w:t>в</w:t>
      </w:r>
      <w:r>
        <w:rPr>
          <w:spacing w:val="-7"/>
        </w:rPr>
        <w:t xml:space="preserve"> </w:t>
      </w:r>
      <w:r>
        <w:t>российских</w:t>
      </w:r>
      <w:r>
        <w:rPr>
          <w:spacing w:val="-13"/>
        </w:rPr>
        <w:t xml:space="preserve"> </w:t>
      </w:r>
      <w:r>
        <w:rPr>
          <w:spacing w:val="-2"/>
        </w:rPr>
        <w:t>рублях.</w:t>
      </w:r>
    </w:p>
    <w:p w:rsidR="00DE6645" w:rsidRDefault="00DE6645">
      <w:pPr>
        <w:sectPr w:rsidR="00DE6645">
          <w:pgSz w:w="11910" w:h="16840"/>
          <w:pgMar w:top="960" w:right="680" w:bottom="280" w:left="1460" w:header="720" w:footer="720" w:gutter="0"/>
          <w:cols w:space="720"/>
        </w:sectPr>
      </w:pPr>
    </w:p>
    <w:p w:rsidR="00DE6645" w:rsidRDefault="00004EEB">
      <w:pPr>
        <w:pStyle w:val="1"/>
        <w:spacing w:before="73"/>
        <w:rPr>
          <w:u w:val="none"/>
        </w:rPr>
      </w:pPr>
      <w:r>
        <w:rPr>
          <w:spacing w:val="-2"/>
          <w:u w:val="thick"/>
        </w:rPr>
        <w:lastRenderedPageBreak/>
        <w:t>СПОСОБЫ</w:t>
      </w:r>
      <w:r>
        <w:rPr>
          <w:spacing w:val="-4"/>
          <w:u w:val="thick"/>
        </w:rPr>
        <w:t xml:space="preserve"> </w:t>
      </w:r>
      <w:r>
        <w:rPr>
          <w:spacing w:val="-2"/>
          <w:u w:val="thick"/>
        </w:rPr>
        <w:t>ПРЕДОСТАВЛЕНИЯ</w:t>
      </w:r>
      <w:r>
        <w:rPr>
          <w:spacing w:val="-1"/>
          <w:u w:val="thick"/>
        </w:rPr>
        <w:t xml:space="preserve"> </w:t>
      </w:r>
      <w:r>
        <w:rPr>
          <w:spacing w:val="-2"/>
          <w:u w:val="thick"/>
        </w:rPr>
        <w:t>ПОТРЕБИТЕЛЬСКОГО</w:t>
      </w:r>
      <w:r>
        <w:rPr>
          <w:spacing w:val="-1"/>
          <w:u w:val="thick"/>
        </w:rPr>
        <w:t xml:space="preserve"> </w:t>
      </w:r>
      <w:r>
        <w:rPr>
          <w:spacing w:val="-2"/>
          <w:u w:val="thick"/>
        </w:rPr>
        <w:t>ЗАЙМА:</w:t>
      </w:r>
    </w:p>
    <w:p w:rsidR="00DE6645" w:rsidRDefault="00004EEB">
      <w:pPr>
        <w:pStyle w:val="a3"/>
        <w:spacing w:before="140"/>
        <w:ind w:left="241" w:right="118"/>
        <w:jc w:val="both"/>
      </w:pPr>
      <w:r>
        <w:t>Общество предоставляет потребительские займы путем перечисления суммы займа на банковские карты</w:t>
      </w:r>
      <w:r>
        <w:rPr>
          <w:spacing w:val="-9"/>
        </w:rPr>
        <w:t xml:space="preserve"> </w:t>
      </w:r>
      <w:r>
        <w:t>платежных</w:t>
      </w:r>
      <w:r>
        <w:rPr>
          <w:spacing w:val="-10"/>
        </w:rPr>
        <w:t xml:space="preserve"> </w:t>
      </w:r>
      <w:r>
        <w:t>систем</w:t>
      </w:r>
      <w:r>
        <w:rPr>
          <w:spacing w:val="-12"/>
        </w:rPr>
        <w:t xml:space="preserve"> </w:t>
      </w:r>
      <w:proofErr w:type="spellStart"/>
      <w:r>
        <w:t>Visa</w:t>
      </w:r>
      <w:proofErr w:type="spellEnd"/>
      <w:r>
        <w:t>,</w:t>
      </w:r>
      <w:r>
        <w:rPr>
          <w:spacing w:val="-7"/>
        </w:rPr>
        <w:t xml:space="preserve"> </w:t>
      </w:r>
      <w:proofErr w:type="spellStart"/>
      <w:r>
        <w:t>MasterCard</w:t>
      </w:r>
      <w:proofErr w:type="spellEnd"/>
      <w:r>
        <w:rPr>
          <w:spacing w:val="-4"/>
        </w:rPr>
        <w:t xml:space="preserve"> </w:t>
      </w:r>
      <w:r>
        <w:t>и</w:t>
      </w:r>
      <w:r>
        <w:rPr>
          <w:spacing w:val="-10"/>
        </w:rPr>
        <w:t xml:space="preserve"> </w:t>
      </w:r>
      <w:r>
        <w:t>МИР</w:t>
      </w:r>
      <w:r>
        <w:rPr>
          <w:spacing w:val="-8"/>
        </w:rPr>
        <w:t xml:space="preserve"> </w:t>
      </w:r>
      <w:r>
        <w:t>или</w:t>
      </w:r>
      <w:r>
        <w:rPr>
          <w:spacing w:val="-7"/>
        </w:rPr>
        <w:t xml:space="preserve"> </w:t>
      </w:r>
      <w:r>
        <w:t>по</w:t>
      </w:r>
      <w:r>
        <w:rPr>
          <w:spacing w:val="-4"/>
        </w:rPr>
        <w:t xml:space="preserve"> </w:t>
      </w:r>
      <w:r>
        <w:t>реквизитам</w:t>
      </w:r>
      <w:r>
        <w:rPr>
          <w:spacing w:val="-9"/>
        </w:rPr>
        <w:t xml:space="preserve"> </w:t>
      </w:r>
      <w:r>
        <w:t>банковского</w:t>
      </w:r>
      <w:r>
        <w:rPr>
          <w:spacing w:val="35"/>
        </w:rPr>
        <w:t xml:space="preserve"> </w:t>
      </w:r>
      <w:r>
        <w:t>счета,</w:t>
      </w:r>
      <w:r>
        <w:rPr>
          <w:spacing w:val="-4"/>
        </w:rPr>
        <w:t xml:space="preserve"> </w:t>
      </w:r>
      <w:r>
        <w:t>указанного клиентом, а также наличным способом в офисах компании.</w:t>
      </w:r>
    </w:p>
    <w:p w:rsidR="00DE6645" w:rsidRDefault="00004EEB">
      <w:pPr>
        <w:pStyle w:val="1"/>
        <w:tabs>
          <w:tab w:val="left" w:pos="2298"/>
          <w:tab w:val="left" w:pos="3645"/>
          <w:tab w:val="left" w:pos="4199"/>
          <w:tab w:val="left" w:pos="6034"/>
          <w:tab w:val="left" w:pos="7600"/>
          <w:tab w:val="left" w:pos="8351"/>
        </w:tabs>
        <w:spacing w:before="182" w:line="256" w:lineRule="auto"/>
        <w:ind w:right="177"/>
        <w:rPr>
          <w:u w:val="none"/>
        </w:rPr>
      </w:pPr>
      <w:r>
        <w:rPr>
          <w:noProof/>
          <w:lang w:eastAsia="ru-RU"/>
        </w:rPr>
        <mc:AlternateContent>
          <mc:Choice Requires="wps">
            <w:drawing>
              <wp:anchor distT="0" distB="0" distL="0" distR="0" simplePos="0" relativeHeight="487493632" behindDoc="1" locked="0" layoutInCell="1" allowOverlap="1">
                <wp:simplePos x="0" y="0"/>
                <wp:positionH relativeFrom="page">
                  <wp:posOffset>1082039</wp:posOffset>
                </wp:positionH>
                <wp:positionV relativeFrom="paragraph">
                  <wp:posOffset>272215</wp:posOffset>
                </wp:positionV>
                <wp:extent cx="5941060" cy="15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5240"/>
                        </a:xfrm>
                        <a:custGeom>
                          <a:avLst/>
                          <a:gdLst/>
                          <a:ahLst/>
                          <a:cxnLst/>
                          <a:rect l="l" t="t" r="r" b="b"/>
                          <a:pathLst>
                            <a:path w="5941060" h="15240">
                              <a:moveTo>
                                <a:pt x="5940552" y="15239"/>
                              </a:moveTo>
                              <a:lnTo>
                                <a:pt x="0" y="15239"/>
                              </a:lnTo>
                              <a:lnTo>
                                <a:pt x="0" y="0"/>
                              </a:lnTo>
                              <a:lnTo>
                                <a:pt x="5940552" y="0"/>
                              </a:lnTo>
                              <a:lnTo>
                                <a:pt x="5940552" y="1523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1E0706" id="Graphic 1" o:spid="_x0000_s1026" style="position:absolute;margin-left:85.2pt;margin-top:21.45pt;width:467.8pt;height:1.2pt;z-index:-15822848;visibility:visible;mso-wrap-style:square;mso-wrap-distance-left:0;mso-wrap-distance-top:0;mso-wrap-distance-right:0;mso-wrap-distance-bottom:0;mso-position-horizontal:absolute;mso-position-horizontal-relative:page;mso-position-vertical:absolute;mso-position-vertical-relative:text;v-text-anchor:top" coordsize="594106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DNgIAAOkEAAAOAAAAZHJzL2Uyb0RvYy54bWysVMFu2zAMvQ/YPwi6L3aypliNOMXQosWA&#10;oivQDDsrshwbk0WNUmL370fJVup1l2FYDjZlPtPvPZLZXA+dZieFrgVT8uUi50wZCVVrDiX/trv7&#10;8Ikz54WphAajSv6iHL/evn+36W2hVtCArhQyKmJc0duSN97bIsucbFQn3AKsMpSsATvh6YiHrELR&#10;U/VOZ6s8v8x6wMoiSOUcPb0dk3wb69e1kv5rXTvlmS45cfPxivG6D9dsuxHFAYVtWjnREP/AohOt&#10;oY+eS90KL9gR2z9Kda1EcFD7hYQug7pupYoaSM0yf6PmuRFWRS1kjrNnm9z/KysfT0/I2op6x5kR&#10;HbXofnJjGczprSsI82yfMMhz9gHkD0eJ7LdMOLgJM9TYBSyJY0N0+uXstBo8k/RwfXWxzC+pIZJy&#10;y/XqInYiE0V6WR6dv1cQC4nTg/Njo6oUiSZFcjApRGp3aLSOjfacUaORM2r0fmy0FT68F9iFkPUz&#10;Jk0iErIdnNQOIs4HEcQ3X69XnI10P16FekT3FafNHE/K3iBTPt1trDvikviUS/cRM//23yPJ1DPL&#10;VE9qcGokHuRHBWdLSM3cdAe6re5arYMJDg/7G43sJMIaxd9kwAwWJ2IcgjAOe6heaLR6mqaSu59H&#10;gYoz/cXQ8IZFTAGmYJ8C9PoG4rpG/9H53fBdoGWWwpJ7mqFHSKshijQdxD8ARmx408Dno4e6DaMT&#10;uY2MpgPtU9Q/7X5Y2Pk5ol7/oba/AAAA//8DAFBLAwQUAAYACAAAACEA1m5iVuAAAAAKAQAADwAA&#10;AGRycy9kb3ducmV2LnhtbEyPwU7DMBBE70j8g7VIXBC1G5JQQpyqQuLGgRYiwc2N3ThqvI5iNw1/&#10;z/YEx5l9mp0p17Pr2WTG0HmUsFwIYAYbrztsJXx+vN6vgIWoUKveo5HwYwKsq+urUhXan3Frpl1s&#10;GYVgKJQEG+NQcB4aa5wKCz8YpNvBj05FkmPL9ajOFO56ngiRc6c6pA9WDebFmua4OzkJmf2evuo6&#10;rg718f1u2OQ+S95SKW9v5s0zsGjm+AfDpT5Vh4o67f0JdWA96UeREiohTZ6AXYClyGndnpzsAXhV&#10;8v8Tql8AAAD//wMAUEsBAi0AFAAGAAgAAAAhALaDOJL+AAAA4QEAABMAAAAAAAAAAAAAAAAAAAAA&#10;AFtDb250ZW50X1R5cGVzXS54bWxQSwECLQAUAAYACAAAACEAOP0h/9YAAACUAQAACwAAAAAAAAAA&#10;AAAAAAAvAQAAX3JlbHMvLnJlbHNQSwECLQAUAAYACAAAACEAP79qgzYCAADpBAAADgAAAAAAAAAA&#10;AAAAAAAuAgAAZHJzL2Uyb0RvYy54bWxQSwECLQAUAAYACAAAACEA1m5iVuAAAAAKAQAADwAAAAAA&#10;AAAAAAAAAACQBAAAZHJzL2Rvd25yZXYueG1sUEsFBgAAAAAEAAQA8wAAAJ0FAAAAAA==&#10;" path="m5940552,15239l,15239,,,5940552,r,15239xe" fillcolor="black" stroked="f">
                <v:path arrowok="t"/>
                <w10:wrap anchorx="page"/>
              </v:shape>
            </w:pict>
          </mc:Fallback>
        </mc:AlternateContent>
      </w:r>
      <w:r>
        <w:rPr>
          <w:spacing w:val="-2"/>
          <w:u w:val="none"/>
        </w:rPr>
        <w:t>ПРОЦЕНТНЫЕ</w:t>
      </w:r>
      <w:r>
        <w:rPr>
          <w:u w:val="none"/>
        </w:rPr>
        <w:tab/>
      </w:r>
      <w:r>
        <w:rPr>
          <w:spacing w:val="-2"/>
          <w:u w:val="none"/>
        </w:rPr>
        <w:t>СТАВКИ</w:t>
      </w:r>
      <w:r>
        <w:rPr>
          <w:u w:val="none"/>
        </w:rPr>
        <w:tab/>
      </w:r>
      <w:r>
        <w:rPr>
          <w:spacing w:val="-10"/>
          <w:u w:val="none"/>
        </w:rPr>
        <w:t>В</w:t>
      </w:r>
      <w:r>
        <w:rPr>
          <w:u w:val="none"/>
        </w:rPr>
        <w:tab/>
      </w:r>
      <w:r>
        <w:rPr>
          <w:spacing w:val="-2"/>
          <w:u w:val="none"/>
        </w:rPr>
        <w:t>ПРОЦЕНТАХ</w:t>
      </w:r>
      <w:r>
        <w:rPr>
          <w:u w:val="none"/>
        </w:rPr>
        <w:tab/>
      </w:r>
      <w:r>
        <w:rPr>
          <w:spacing w:val="-2"/>
          <w:u w:val="none"/>
        </w:rPr>
        <w:t>ГОДОВЫХ</w:t>
      </w:r>
      <w:r>
        <w:rPr>
          <w:u w:val="none"/>
        </w:rPr>
        <w:tab/>
      </w:r>
      <w:r>
        <w:rPr>
          <w:spacing w:val="-6"/>
          <w:u w:val="none"/>
        </w:rPr>
        <w:t>ПО</w:t>
      </w:r>
      <w:r>
        <w:rPr>
          <w:u w:val="none"/>
        </w:rPr>
        <w:tab/>
      </w:r>
      <w:r>
        <w:rPr>
          <w:spacing w:val="-2"/>
          <w:u w:val="none"/>
        </w:rPr>
        <w:t xml:space="preserve">ДОГОВОРУ </w:t>
      </w:r>
      <w:r>
        <w:rPr>
          <w:u w:val="thick"/>
        </w:rPr>
        <w:t>ПОТРЕБИТЕЛЬСКОГО ЗАЙМА:</w:t>
      </w:r>
    </w:p>
    <w:p w:rsidR="00DE6645" w:rsidRDefault="00004EEB">
      <w:pPr>
        <w:pStyle w:val="a3"/>
        <w:spacing w:before="114"/>
        <w:ind w:left="241" w:right="113"/>
        <w:jc w:val="both"/>
      </w:pPr>
      <w:r>
        <w:t>Размер процентных ставок по потребительским займам, предоставляемым Обществом, составляет 0% - 292 % годовых.</w:t>
      </w:r>
    </w:p>
    <w:p w:rsidR="00DE6645" w:rsidRDefault="00004EEB">
      <w:pPr>
        <w:pStyle w:val="1"/>
        <w:spacing w:before="180"/>
        <w:rPr>
          <w:u w:val="none"/>
        </w:rPr>
      </w:pPr>
      <w:r>
        <w:rPr>
          <w:u w:val="thick"/>
        </w:rPr>
        <w:t>ДАТА,</w:t>
      </w:r>
      <w:r>
        <w:rPr>
          <w:spacing w:val="-7"/>
          <w:u w:val="thick"/>
        </w:rPr>
        <w:t xml:space="preserve"> </w:t>
      </w:r>
      <w:r>
        <w:rPr>
          <w:u w:val="thick"/>
        </w:rPr>
        <w:t>НАЧИНАЯ</w:t>
      </w:r>
      <w:r>
        <w:rPr>
          <w:spacing w:val="-12"/>
          <w:u w:val="thick"/>
        </w:rPr>
        <w:t xml:space="preserve"> </w:t>
      </w:r>
      <w:r>
        <w:rPr>
          <w:u w:val="thick"/>
        </w:rPr>
        <w:t>С</w:t>
      </w:r>
      <w:r>
        <w:rPr>
          <w:spacing w:val="-7"/>
          <w:u w:val="thick"/>
        </w:rPr>
        <w:t xml:space="preserve"> </w:t>
      </w:r>
      <w:r>
        <w:rPr>
          <w:u w:val="thick"/>
        </w:rPr>
        <w:t>КОТОРОЙ</w:t>
      </w:r>
      <w:r>
        <w:rPr>
          <w:spacing w:val="-7"/>
          <w:u w:val="thick"/>
        </w:rPr>
        <w:t xml:space="preserve"> </w:t>
      </w:r>
      <w:r>
        <w:rPr>
          <w:u w:val="thick"/>
        </w:rPr>
        <w:t>НАЧИСЛЯЮТСЯ</w:t>
      </w:r>
      <w:r>
        <w:rPr>
          <w:spacing w:val="-12"/>
          <w:u w:val="thick"/>
        </w:rPr>
        <w:t xml:space="preserve"> </w:t>
      </w:r>
      <w:r>
        <w:rPr>
          <w:u w:val="thick"/>
        </w:rPr>
        <w:t>ПРОЦЕНТЫ</w:t>
      </w:r>
      <w:r>
        <w:rPr>
          <w:spacing w:val="-11"/>
          <w:u w:val="thick"/>
        </w:rPr>
        <w:t xml:space="preserve"> </w:t>
      </w:r>
      <w:r>
        <w:rPr>
          <w:u w:val="thick"/>
        </w:rPr>
        <w:t>ЗА</w:t>
      </w:r>
      <w:r>
        <w:rPr>
          <w:spacing w:val="-9"/>
          <w:u w:val="thick"/>
        </w:rPr>
        <w:t xml:space="preserve"> </w:t>
      </w:r>
      <w:r>
        <w:rPr>
          <w:u w:val="thick"/>
        </w:rPr>
        <w:t>ПОЛЬЗОВАНИЕМ</w:t>
      </w:r>
      <w:r>
        <w:rPr>
          <w:u w:val="none"/>
        </w:rPr>
        <w:t xml:space="preserve"> </w:t>
      </w:r>
      <w:r>
        <w:rPr>
          <w:u w:val="thick"/>
        </w:rPr>
        <w:t>ПОТРЕБИТЕЛЬСКИМ ЗАЙМОМ, ИЛИ ПОРЯДОК ЕЕ ОПРЕДЕЛЕНИЯ:</w:t>
      </w:r>
    </w:p>
    <w:p w:rsidR="00DE6645" w:rsidRDefault="00004EEB">
      <w:pPr>
        <w:pStyle w:val="a3"/>
        <w:spacing w:before="135" w:line="242" w:lineRule="auto"/>
        <w:ind w:left="241" w:right="123"/>
        <w:jc w:val="both"/>
      </w:pPr>
      <w:r>
        <w:t>Проценты за пользование потребительским займом начисляются со дня, следующего за днем выдачи займа и по день возврата займа включительно (за исключением случаев погашения займа вдень его выдачи).</w:t>
      </w:r>
    </w:p>
    <w:p w:rsidR="00DE6645" w:rsidRDefault="00004EEB">
      <w:pPr>
        <w:pStyle w:val="1"/>
        <w:spacing w:before="170"/>
        <w:ind w:right="308"/>
        <w:rPr>
          <w:u w:val="none"/>
        </w:rPr>
      </w:pPr>
      <w:r>
        <w:rPr>
          <w:u w:val="thick"/>
        </w:rPr>
        <w:t>ВИДЫ</w:t>
      </w:r>
      <w:r>
        <w:rPr>
          <w:spacing w:val="-12"/>
          <w:u w:val="thick"/>
        </w:rPr>
        <w:t xml:space="preserve"> </w:t>
      </w:r>
      <w:r>
        <w:rPr>
          <w:u w:val="thick"/>
        </w:rPr>
        <w:t>ИНЫХ</w:t>
      </w:r>
      <w:r>
        <w:rPr>
          <w:spacing w:val="-14"/>
          <w:u w:val="thick"/>
        </w:rPr>
        <w:t xml:space="preserve"> </w:t>
      </w:r>
      <w:r>
        <w:rPr>
          <w:u w:val="thick"/>
        </w:rPr>
        <w:t>ПЛАТЕЖЕЙ</w:t>
      </w:r>
      <w:r>
        <w:rPr>
          <w:spacing w:val="-10"/>
          <w:u w:val="thick"/>
        </w:rPr>
        <w:t xml:space="preserve"> </w:t>
      </w:r>
      <w:r>
        <w:rPr>
          <w:u w:val="thick"/>
        </w:rPr>
        <w:t>ЗАЕМЩИКА</w:t>
      </w:r>
      <w:r>
        <w:rPr>
          <w:spacing w:val="-10"/>
          <w:u w:val="thick"/>
        </w:rPr>
        <w:t xml:space="preserve"> </w:t>
      </w:r>
      <w:r>
        <w:rPr>
          <w:u w:val="thick"/>
        </w:rPr>
        <w:t>ПО</w:t>
      </w:r>
      <w:r>
        <w:rPr>
          <w:spacing w:val="-10"/>
          <w:u w:val="thick"/>
        </w:rPr>
        <w:t xml:space="preserve"> </w:t>
      </w:r>
      <w:r>
        <w:rPr>
          <w:u w:val="thick"/>
        </w:rPr>
        <w:t>ДОГОВОРУ</w:t>
      </w:r>
      <w:r>
        <w:rPr>
          <w:spacing w:val="-11"/>
          <w:u w:val="thick"/>
        </w:rPr>
        <w:t xml:space="preserve"> </w:t>
      </w:r>
      <w:r>
        <w:rPr>
          <w:u w:val="thick"/>
        </w:rPr>
        <w:t>ПОТРЕБИТЕЛЬСКОГО</w:t>
      </w:r>
      <w:r>
        <w:rPr>
          <w:u w:val="none"/>
        </w:rPr>
        <w:t xml:space="preserve"> </w:t>
      </w:r>
      <w:r>
        <w:rPr>
          <w:u w:val="thick"/>
        </w:rPr>
        <w:t>ЗАЙМА (ПРИ НАЛИЧИИ):</w:t>
      </w:r>
    </w:p>
    <w:p w:rsidR="00DE6645" w:rsidRDefault="00004EEB">
      <w:pPr>
        <w:pStyle w:val="a3"/>
        <w:spacing w:before="137" w:line="244" w:lineRule="auto"/>
        <w:ind w:left="241" w:right="124"/>
        <w:jc w:val="both"/>
      </w:pPr>
      <w:r>
        <w:t>Иные платежи</w:t>
      </w:r>
      <w:r>
        <w:rPr>
          <w:spacing w:val="-2"/>
        </w:rPr>
        <w:t xml:space="preserve"> </w:t>
      </w:r>
      <w:r>
        <w:t>по договору</w:t>
      </w:r>
      <w:r>
        <w:rPr>
          <w:spacing w:val="-3"/>
        </w:rPr>
        <w:t xml:space="preserve"> </w:t>
      </w:r>
      <w:r>
        <w:t>потребительского займа могут</w:t>
      </w:r>
      <w:r>
        <w:rPr>
          <w:spacing w:val="-1"/>
        </w:rPr>
        <w:t xml:space="preserve"> </w:t>
      </w:r>
      <w:r>
        <w:t>быть предусмотрены по</w:t>
      </w:r>
      <w:r>
        <w:rPr>
          <w:spacing w:val="-1"/>
        </w:rPr>
        <w:t xml:space="preserve"> </w:t>
      </w:r>
      <w:r>
        <w:t>договоренности с заемщиком.</w:t>
      </w:r>
    </w:p>
    <w:p w:rsidR="00DE6645" w:rsidRDefault="00004EEB">
      <w:pPr>
        <w:pStyle w:val="1"/>
        <w:spacing w:before="166"/>
        <w:ind w:right="165"/>
        <w:rPr>
          <w:u w:val="none"/>
        </w:rPr>
      </w:pPr>
      <w:r>
        <w:rPr>
          <w:u w:val="thick"/>
        </w:rPr>
        <w:t>СУММЫ</w:t>
      </w:r>
      <w:r>
        <w:rPr>
          <w:spacing w:val="-14"/>
          <w:u w:val="thick"/>
        </w:rPr>
        <w:t xml:space="preserve"> </w:t>
      </w:r>
      <w:r>
        <w:rPr>
          <w:u w:val="thick"/>
        </w:rPr>
        <w:t>ИНЫХ</w:t>
      </w:r>
      <w:r>
        <w:rPr>
          <w:spacing w:val="-14"/>
          <w:u w:val="thick"/>
        </w:rPr>
        <w:t xml:space="preserve"> </w:t>
      </w:r>
      <w:r>
        <w:rPr>
          <w:u w:val="thick"/>
        </w:rPr>
        <w:t>ПЛАТЕЖЕЙ</w:t>
      </w:r>
      <w:r>
        <w:rPr>
          <w:spacing w:val="-13"/>
          <w:u w:val="thick"/>
        </w:rPr>
        <w:t xml:space="preserve"> </w:t>
      </w:r>
      <w:r>
        <w:rPr>
          <w:u w:val="thick"/>
        </w:rPr>
        <w:t>ЗАЕМЩИКА</w:t>
      </w:r>
      <w:r>
        <w:rPr>
          <w:spacing w:val="-11"/>
          <w:u w:val="thick"/>
        </w:rPr>
        <w:t xml:space="preserve"> </w:t>
      </w:r>
      <w:r>
        <w:rPr>
          <w:u w:val="thick"/>
        </w:rPr>
        <w:t>ПО</w:t>
      </w:r>
      <w:r>
        <w:rPr>
          <w:spacing w:val="-6"/>
          <w:u w:val="thick"/>
        </w:rPr>
        <w:t xml:space="preserve"> </w:t>
      </w:r>
      <w:r>
        <w:rPr>
          <w:u w:val="thick"/>
        </w:rPr>
        <w:t>ДОГОВОРУ</w:t>
      </w:r>
      <w:r>
        <w:rPr>
          <w:spacing w:val="-13"/>
          <w:u w:val="thick"/>
        </w:rPr>
        <w:t xml:space="preserve"> </w:t>
      </w:r>
      <w:r>
        <w:rPr>
          <w:u w:val="thick"/>
        </w:rPr>
        <w:t>ПОТРЕБИТЕЛЬСКОГО</w:t>
      </w:r>
      <w:r>
        <w:rPr>
          <w:u w:val="none"/>
        </w:rPr>
        <w:t xml:space="preserve"> </w:t>
      </w:r>
      <w:r>
        <w:rPr>
          <w:u w:val="thick"/>
        </w:rPr>
        <w:t>ЗАЙМА (ПРИ НАЛИЧИИ):</w:t>
      </w:r>
    </w:p>
    <w:p w:rsidR="00DE6645" w:rsidRDefault="00004EEB">
      <w:pPr>
        <w:pStyle w:val="a3"/>
        <w:spacing w:before="139" w:line="244" w:lineRule="auto"/>
        <w:ind w:left="241" w:right="126"/>
        <w:jc w:val="both"/>
      </w:pPr>
      <w:r>
        <w:t>Иные платежи</w:t>
      </w:r>
      <w:r>
        <w:rPr>
          <w:spacing w:val="-2"/>
        </w:rPr>
        <w:t xml:space="preserve"> </w:t>
      </w:r>
      <w:r>
        <w:t>по</w:t>
      </w:r>
      <w:r>
        <w:rPr>
          <w:spacing w:val="-1"/>
        </w:rPr>
        <w:t xml:space="preserve"> </w:t>
      </w:r>
      <w:r>
        <w:t>договору</w:t>
      </w:r>
      <w:r>
        <w:rPr>
          <w:spacing w:val="-3"/>
        </w:rPr>
        <w:t xml:space="preserve"> </w:t>
      </w:r>
      <w:r>
        <w:t>потребительского займа могут быть предусмотрены по</w:t>
      </w:r>
      <w:r>
        <w:rPr>
          <w:spacing w:val="-1"/>
        </w:rPr>
        <w:t xml:space="preserve"> </w:t>
      </w:r>
      <w:r>
        <w:t>договоренности с заемщиком.</w:t>
      </w:r>
    </w:p>
    <w:p w:rsidR="00DE6645" w:rsidRDefault="00004EEB">
      <w:pPr>
        <w:pStyle w:val="1"/>
        <w:spacing w:before="168"/>
        <w:ind w:right="137"/>
        <w:jc w:val="both"/>
        <w:rPr>
          <w:u w:val="none"/>
        </w:rPr>
      </w:pPr>
      <w:r>
        <w:rPr>
          <w:u w:val="thick"/>
        </w:rPr>
        <w:t>ДИАПАЗОНЫ ЗНАЧЕНИЙ ПОЛНОЙ СТОИМОСТИ ПОТРЕБИТЕЛЬСКОГО ЗАЙМА,</w:t>
      </w:r>
      <w:r>
        <w:rPr>
          <w:u w:val="none"/>
        </w:rPr>
        <w:t xml:space="preserve"> </w:t>
      </w:r>
      <w:r>
        <w:rPr>
          <w:u w:val="thick"/>
        </w:rPr>
        <w:t>ОПРЕДЕЛЕННЫХ С УЧЕТОМ ТРЕБОВАНИЙ ФЕДЕРАЛЬНОГО ЗАКОНА №353 ОТ</w:t>
      </w:r>
      <w:r>
        <w:rPr>
          <w:u w:val="none"/>
        </w:rPr>
        <w:t xml:space="preserve"> </w:t>
      </w:r>
      <w:r>
        <w:rPr>
          <w:u w:val="thick"/>
        </w:rPr>
        <w:t>21.12.2013 Г. ПО ВИДАМ ПОТРЕБИТЕЛЬСКОГО ЗАЙМА:</w:t>
      </w:r>
    </w:p>
    <w:p w:rsidR="00DE6645" w:rsidRDefault="00004EEB">
      <w:pPr>
        <w:pStyle w:val="a3"/>
        <w:spacing w:before="139"/>
        <w:ind w:left="241" w:right="116"/>
        <w:jc w:val="both"/>
      </w:pPr>
      <w:r>
        <w:t>Полная стоимость займа рассчитывается по формуле, определенной Фед</w:t>
      </w:r>
      <w:r w:rsidR="002B2C74">
        <w:t>еральным законом от 21.12.2013 №</w:t>
      </w:r>
      <w:r>
        <w:t xml:space="preserve"> 353-ФЗ "О потребительском кредите (займе)". Полная стоимость займа на основании требований</w:t>
      </w:r>
      <w:r>
        <w:rPr>
          <w:spacing w:val="-11"/>
        </w:rPr>
        <w:t xml:space="preserve"> </w:t>
      </w:r>
      <w:r>
        <w:t>ФЗ</w:t>
      </w:r>
      <w:r>
        <w:rPr>
          <w:spacing w:val="-4"/>
        </w:rPr>
        <w:t xml:space="preserve"> </w:t>
      </w:r>
      <w:r>
        <w:t>21.12.2013</w:t>
      </w:r>
      <w:r>
        <w:rPr>
          <w:spacing w:val="-11"/>
        </w:rPr>
        <w:t xml:space="preserve"> </w:t>
      </w:r>
      <w:r w:rsidR="002B2C74">
        <w:t>№</w:t>
      </w:r>
      <w:r>
        <w:rPr>
          <w:spacing w:val="-14"/>
        </w:rPr>
        <w:t xml:space="preserve"> </w:t>
      </w:r>
      <w:r>
        <w:t>353-ФЗ</w:t>
      </w:r>
      <w:r>
        <w:rPr>
          <w:spacing w:val="-4"/>
        </w:rPr>
        <w:t xml:space="preserve"> </w:t>
      </w:r>
      <w:r>
        <w:t>"О</w:t>
      </w:r>
      <w:r>
        <w:rPr>
          <w:spacing w:val="-2"/>
        </w:rPr>
        <w:t xml:space="preserve"> </w:t>
      </w:r>
      <w:r>
        <w:t>потребительском</w:t>
      </w:r>
      <w:r>
        <w:rPr>
          <w:spacing w:val="-7"/>
        </w:rPr>
        <w:t xml:space="preserve"> </w:t>
      </w:r>
      <w:r>
        <w:t>кредите</w:t>
      </w:r>
      <w:r>
        <w:rPr>
          <w:spacing w:val="-8"/>
        </w:rPr>
        <w:t xml:space="preserve"> </w:t>
      </w:r>
      <w:r>
        <w:t>(займе)"</w:t>
      </w:r>
      <w:r>
        <w:rPr>
          <w:spacing w:val="-2"/>
        </w:rPr>
        <w:t xml:space="preserve"> </w:t>
      </w:r>
      <w:r>
        <w:t>указывается</w:t>
      </w:r>
      <w:r>
        <w:rPr>
          <w:spacing w:val="35"/>
        </w:rPr>
        <w:t xml:space="preserve"> </w:t>
      </w:r>
      <w:r>
        <w:t>в</w:t>
      </w:r>
      <w:r>
        <w:rPr>
          <w:spacing w:val="-12"/>
        </w:rPr>
        <w:t xml:space="preserve"> </w:t>
      </w:r>
      <w:r>
        <w:t>процентах годовых и в денежном выражении в индивидуальных условиях договора займа на первой странице договора в правом верхнем углу.</w:t>
      </w:r>
    </w:p>
    <w:p w:rsidR="00DE6645" w:rsidRDefault="00004EEB">
      <w:pPr>
        <w:pStyle w:val="a3"/>
        <w:spacing w:before="163"/>
        <w:ind w:left="241"/>
        <w:jc w:val="both"/>
      </w:pPr>
      <w:r>
        <w:t>Диапазон</w:t>
      </w:r>
      <w:r>
        <w:rPr>
          <w:spacing w:val="-14"/>
        </w:rPr>
        <w:t xml:space="preserve"> </w:t>
      </w:r>
      <w:r>
        <w:t>полной</w:t>
      </w:r>
      <w:r>
        <w:rPr>
          <w:spacing w:val="-10"/>
        </w:rPr>
        <w:t xml:space="preserve"> </w:t>
      </w:r>
      <w:r>
        <w:t>стоимости</w:t>
      </w:r>
      <w:r>
        <w:rPr>
          <w:spacing w:val="-9"/>
        </w:rPr>
        <w:t xml:space="preserve"> </w:t>
      </w:r>
      <w:r>
        <w:t>займа</w:t>
      </w:r>
      <w:r>
        <w:rPr>
          <w:spacing w:val="-11"/>
        </w:rPr>
        <w:t xml:space="preserve"> </w:t>
      </w:r>
      <w:r>
        <w:t>в</w:t>
      </w:r>
      <w:r>
        <w:rPr>
          <w:spacing w:val="-9"/>
        </w:rPr>
        <w:t xml:space="preserve"> </w:t>
      </w:r>
      <w:r>
        <w:t>Обществе</w:t>
      </w:r>
      <w:r>
        <w:rPr>
          <w:spacing w:val="-13"/>
        </w:rPr>
        <w:t xml:space="preserve"> </w:t>
      </w:r>
      <w:r>
        <w:t>составляет</w:t>
      </w:r>
      <w:r>
        <w:rPr>
          <w:spacing w:val="-11"/>
        </w:rPr>
        <w:t xml:space="preserve"> </w:t>
      </w:r>
      <w:r>
        <w:t>0%</w:t>
      </w:r>
      <w:r>
        <w:rPr>
          <w:spacing w:val="-14"/>
        </w:rPr>
        <w:t xml:space="preserve"> </w:t>
      </w:r>
      <w:r>
        <w:t>-</w:t>
      </w:r>
      <w:r>
        <w:rPr>
          <w:spacing w:val="-19"/>
        </w:rPr>
        <w:t xml:space="preserve"> </w:t>
      </w:r>
      <w:r>
        <w:rPr>
          <w:spacing w:val="-2"/>
        </w:rPr>
        <w:t>292,000%.</w:t>
      </w:r>
    </w:p>
    <w:p w:rsidR="00DE6645" w:rsidRDefault="00004EEB">
      <w:pPr>
        <w:pStyle w:val="1"/>
        <w:spacing w:before="174" w:line="244" w:lineRule="auto"/>
        <w:rPr>
          <w:u w:val="none"/>
        </w:rPr>
      </w:pPr>
      <w:r>
        <w:rPr>
          <w:u w:val="thick"/>
        </w:rPr>
        <w:t>ПЕРИОДИЧНОСТЬ</w:t>
      </w:r>
      <w:r>
        <w:rPr>
          <w:spacing w:val="-14"/>
          <w:u w:val="thick"/>
        </w:rPr>
        <w:t xml:space="preserve"> </w:t>
      </w:r>
      <w:r>
        <w:rPr>
          <w:u w:val="thick"/>
        </w:rPr>
        <w:t>ПЛАТЕЖЕЙ</w:t>
      </w:r>
      <w:r>
        <w:rPr>
          <w:spacing w:val="-11"/>
          <w:u w:val="thick"/>
        </w:rPr>
        <w:t xml:space="preserve"> </w:t>
      </w:r>
      <w:r>
        <w:rPr>
          <w:u w:val="thick"/>
        </w:rPr>
        <w:t>ЗАЕМЩИКА</w:t>
      </w:r>
      <w:r>
        <w:rPr>
          <w:spacing w:val="-10"/>
          <w:u w:val="thick"/>
        </w:rPr>
        <w:t xml:space="preserve"> </w:t>
      </w:r>
      <w:r>
        <w:rPr>
          <w:u w:val="thick"/>
        </w:rPr>
        <w:t>ПРИ</w:t>
      </w:r>
      <w:r>
        <w:rPr>
          <w:spacing w:val="-14"/>
          <w:u w:val="thick"/>
        </w:rPr>
        <w:t xml:space="preserve"> </w:t>
      </w:r>
      <w:r>
        <w:rPr>
          <w:u w:val="thick"/>
        </w:rPr>
        <w:t>ВОЗВРАТЕ</w:t>
      </w:r>
      <w:r>
        <w:rPr>
          <w:spacing w:val="-14"/>
          <w:u w:val="thick"/>
        </w:rPr>
        <w:t xml:space="preserve"> </w:t>
      </w:r>
      <w:r>
        <w:rPr>
          <w:u w:val="thick"/>
        </w:rPr>
        <w:t>ПОТРЕБИТЕЛЬСКОГО</w:t>
      </w:r>
      <w:r>
        <w:rPr>
          <w:u w:val="none"/>
        </w:rPr>
        <w:t xml:space="preserve"> </w:t>
      </w:r>
      <w:r>
        <w:rPr>
          <w:u w:val="thick"/>
        </w:rPr>
        <w:t>ЗАЙМА, УПЛАТЕ ПРОЦЕНТОВ И ИНЫХ ПЛАТЕЖЕЙ ПО ЗАЙМУ:</w:t>
      </w:r>
    </w:p>
    <w:p w:rsidR="00DE6645" w:rsidRDefault="00004EEB">
      <w:pPr>
        <w:pStyle w:val="a3"/>
        <w:spacing w:before="125"/>
        <w:ind w:left="241" w:right="116"/>
        <w:jc w:val="both"/>
      </w:pPr>
      <w:r>
        <w:t>Периодичность платежей заемщика устанавливается в индивидуальных условиях договора потребительского займа. Порядок начисления процентов, а также применения штрафных санкций, связанных с просрочкой исполнения обязанности по возврату займа, определяется индивидуальными условиями договора потребительского займа.</w:t>
      </w:r>
    </w:p>
    <w:p w:rsidR="00DE6645" w:rsidRDefault="00004EEB">
      <w:pPr>
        <w:pStyle w:val="1"/>
        <w:tabs>
          <w:tab w:val="left" w:pos="1643"/>
          <w:tab w:val="left" w:pos="3028"/>
          <w:tab w:val="left" w:pos="4810"/>
          <w:tab w:val="left" w:pos="7511"/>
          <w:tab w:val="left" w:pos="8582"/>
        </w:tabs>
        <w:spacing w:before="174" w:line="244" w:lineRule="auto"/>
        <w:ind w:right="174"/>
        <w:rPr>
          <w:u w:val="none"/>
        </w:rPr>
      </w:pPr>
      <w:r>
        <w:rPr>
          <w:spacing w:val="-2"/>
          <w:u w:val="thick"/>
        </w:rPr>
        <w:t>СПОСОБЫ</w:t>
      </w:r>
      <w:r>
        <w:rPr>
          <w:u w:val="thick"/>
        </w:rPr>
        <w:tab/>
      </w:r>
      <w:r>
        <w:rPr>
          <w:spacing w:val="-2"/>
          <w:u w:val="thick"/>
        </w:rPr>
        <w:t>ВОЗВРАТА</w:t>
      </w:r>
      <w:r>
        <w:rPr>
          <w:u w:val="thick"/>
        </w:rPr>
        <w:tab/>
      </w:r>
      <w:r>
        <w:rPr>
          <w:spacing w:val="-2"/>
          <w:u w:val="thick"/>
        </w:rPr>
        <w:t>ЗАЕМЩИКОМ</w:t>
      </w:r>
      <w:r>
        <w:rPr>
          <w:u w:val="thick"/>
        </w:rPr>
        <w:tab/>
      </w:r>
      <w:r>
        <w:rPr>
          <w:spacing w:val="-2"/>
          <w:u w:val="thick"/>
        </w:rPr>
        <w:t>ПОТРЕБИТЕЛЬСКОГО</w:t>
      </w:r>
      <w:r>
        <w:rPr>
          <w:u w:val="thick"/>
        </w:rPr>
        <w:tab/>
      </w:r>
      <w:r>
        <w:rPr>
          <w:spacing w:val="-2"/>
          <w:u w:val="thick"/>
        </w:rPr>
        <w:t>ЗАЙМА,</w:t>
      </w:r>
      <w:r>
        <w:rPr>
          <w:u w:val="thick"/>
        </w:rPr>
        <w:tab/>
      </w:r>
      <w:r>
        <w:rPr>
          <w:spacing w:val="-4"/>
          <w:u w:val="thick"/>
        </w:rPr>
        <w:t>УПЛАТЫ</w:t>
      </w:r>
      <w:r>
        <w:rPr>
          <w:spacing w:val="-4"/>
          <w:u w:val="none"/>
        </w:rPr>
        <w:t xml:space="preserve"> </w:t>
      </w:r>
      <w:r>
        <w:rPr>
          <w:u w:val="thick"/>
        </w:rPr>
        <w:t>ПРОЦЕНТОВ ПО НЕМУ:</w:t>
      </w:r>
    </w:p>
    <w:p w:rsidR="00DE6645" w:rsidRDefault="00004EEB">
      <w:pPr>
        <w:pStyle w:val="a3"/>
        <w:spacing w:before="131"/>
        <w:ind w:left="241" w:right="117"/>
        <w:jc w:val="both"/>
      </w:pPr>
      <w:r>
        <w:t xml:space="preserve">Заемщик имеет возможность возвратить сумму займа и начисленные проценты путем перевода денежных средств с использованием банковских карт платежных систем </w:t>
      </w:r>
      <w:proofErr w:type="spellStart"/>
      <w:r>
        <w:t>Visa</w:t>
      </w:r>
      <w:proofErr w:type="spellEnd"/>
      <w:r>
        <w:t xml:space="preserve">, </w:t>
      </w:r>
      <w:proofErr w:type="spellStart"/>
      <w:r>
        <w:t>MasterCard</w:t>
      </w:r>
      <w:proofErr w:type="spellEnd"/>
      <w:r>
        <w:t xml:space="preserve"> и МИР в личном кабинете заем</w:t>
      </w:r>
      <w:r w:rsidR="00747A70">
        <w:t xml:space="preserve">щика на сайте Общества по адресу </w:t>
      </w:r>
      <w:r w:rsidR="00F500D1" w:rsidRPr="00F500D1">
        <w:rPr>
          <w:color w:val="0360C1"/>
        </w:rPr>
        <w:t>https://mkklord.ru/</w:t>
      </w:r>
      <w:r w:rsidR="00B24015">
        <w:rPr>
          <w:color w:val="0360C1"/>
        </w:rPr>
        <w:t>/</w:t>
      </w:r>
      <w:r>
        <w:t>, путем почтового перевода через отделения Почты России (бесплатный способ погашения), а также наличными денежными средствами в офисах компании.</w:t>
      </w:r>
    </w:p>
    <w:p w:rsidR="00DE6645" w:rsidRDefault="00004EEB">
      <w:pPr>
        <w:pStyle w:val="1"/>
        <w:spacing w:before="178"/>
        <w:rPr>
          <w:u w:val="none"/>
        </w:rPr>
      </w:pPr>
      <w:r>
        <w:rPr>
          <w:u w:val="thick"/>
        </w:rPr>
        <w:t>СРОКИ,</w:t>
      </w:r>
      <w:r>
        <w:rPr>
          <w:spacing w:val="-7"/>
          <w:u w:val="thick"/>
        </w:rPr>
        <w:t xml:space="preserve"> </w:t>
      </w:r>
      <w:r>
        <w:rPr>
          <w:u w:val="thick"/>
        </w:rPr>
        <w:t>В</w:t>
      </w:r>
      <w:r>
        <w:rPr>
          <w:spacing w:val="-5"/>
          <w:u w:val="thick"/>
        </w:rPr>
        <w:t xml:space="preserve"> </w:t>
      </w:r>
      <w:r>
        <w:rPr>
          <w:u w:val="thick"/>
        </w:rPr>
        <w:t>ТЕЧЕНИЕ</w:t>
      </w:r>
      <w:r>
        <w:rPr>
          <w:spacing w:val="-10"/>
          <w:u w:val="thick"/>
        </w:rPr>
        <w:t xml:space="preserve"> </w:t>
      </w:r>
      <w:r>
        <w:rPr>
          <w:u w:val="thick"/>
        </w:rPr>
        <w:t>КОТОРЫХ</w:t>
      </w:r>
      <w:r>
        <w:rPr>
          <w:spacing w:val="-14"/>
          <w:u w:val="thick"/>
        </w:rPr>
        <w:t xml:space="preserve"> </w:t>
      </w:r>
      <w:r>
        <w:rPr>
          <w:u w:val="thick"/>
        </w:rPr>
        <w:t>ЗАЕМЩИК</w:t>
      </w:r>
      <w:r>
        <w:rPr>
          <w:spacing w:val="-4"/>
          <w:u w:val="thick"/>
        </w:rPr>
        <w:t xml:space="preserve"> </w:t>
      </w:r>
      <w:r>
        <w:rPr>
          <w:u w:val="thick"/>
        </w:rPr>
        <w:t>ВПРАВЕ</w:t>
      </w:r>
      <w:r>
        <w:rPr>
          <w:spacing w:val="-10"/>
          <w:u w:val="thick"/>
        </w:rPr>
        <w:t xml:space="preserve"> </w:t>
      </w:r>
      <w:r>
        <w:rPr>
          <w:u w:val="thick"/>
        </w:rPr>
        <w:t>ОТКАЗАТЬСЯ</w:t>
      </w:r>
      <w:r>
        <w:rPr>
          <w:spacing w:val="-5"/>
          <w:u w:val="thick"/>
        </w:rPr>
        <w:t xml:space="preserve"> </w:t>
      </w:r>
      <w:r>
        <w:rPr>
          <w:u w:val="thick"/>
        </w:rPr>
        <w:t>ОТ</w:t>
      </w:r>
      <w:r>
        <w:rPr>
          <w:spacing w:val="-7"/>
          <w:u w:val="thick"/>
        </w:rPr>
        <w:t xml:space="preserve"> </w:t>
      </w:r>
      <w:r>
        <w:rPr>
          <w:u w:val="thick"/>
        </w:rPr>
        <w:t>ПОЛУЧЕНИЯ</w:t>
      </w:r>
      <w:r>
        <w:rPr>
          <w:u w:val="none"/>
        </w:rPr>
        <w:t xml:space="preserve"> </w:t>
      </w:r>
      <w:r>
        <w:rPr>
          <w:u w:val="thick"/>
        </w:rPr>
        <w:t>ПОТРЕБИТЕЛЬСКОГО ЗАЙМА:</w:t>
      </w:r>
    </w:p>
    <w:p w:rsidR="00DE6645" w:rsidRDefault="00DE6645">
      <w:pPr>
        <w:sectPr w:rsidR="00DE6645">
          <w:pgSz w:w="11910" w:h="16840"/>
          <w:pgMar w:top="980" w:right="680" w:bottom="280" w:left="1460" w:header="720" w:footer="720" w:gutter="0"/>
          <w:cols w:space="720"/>
        </w:sectPr>
      </w:pPr>
    </w:p>
    <w:p w:rsidR="00DE6645" w:rsidRDefault="00004EEB" w:rsidP="00B24015">
      <w:pPr>
        <w:pStyle w:val="a3"/>
        <w:spacing w:before="71"/>
        <w:ind w:left="241" w:right="120"/>
        <w:jc w:val="both"/>
      </w:pPr>
      <w:r>
        <w:lastRenderedPageBreak/>
        <w:t>После направления заявки (оферты) на получение займа (по форме индивидуальных условий договора потребительского займа) в Общество заемщик вправе отказаться от получения займа до акцепта оферты Обществом, т.е. до фактического получения суммы займа, уведомив об этом Общество посредством уведомления Общества об отказе от получения займа по номеру:</w:t>
      </w:r>
      <w:r>
        <w:rPr>
          <w:spacing w:val="80"/>
        </w:rPr>
        <w:t xml:space="preserve"> </w:t>
      </w:r>
      <w:r w:rsidR="00B24015" w:rsidRPr="00F500D1">
        <w:rPr>
          <w:b/>
          <w:bCs/>
          <w:color w:val="3F3F46"/>
          <w:sz w:val="20"/>
          <w:szCs w:val="20"/>
          <w:highlight w:val="yellow"/>
          <w:shd w:val="clear" w:color="auto" w:fill="FFFFFF"/>
        </w:rPr>
        <w:t>8 800 101 46 71</w:t>
      </w:r>
    </w:p>
    <w:p w:rsidR="00DE6645" w:rsidRDefault="00DE6645">
      <w:pPr>
        <w:pStyle w:val="a3"/>
        <w:spacing w:before="157"/>
      </w:pPr>
    </w:p>
    <w:p w:rsidR="00DE6645" w:rsidRDefault="00004EEB">
      <w:pPr>
        <w:tabs>
          <w:tab w:val="left" w:pos="3737"/>
          <w:tab w:val="left" w:pos="5898"/>
          <w:tab w:val="left" w:pos="8058"/>
        </w:tabs>
        <w:spacing w:line="252" w:lineRule="exact"/>
        <w:ind w:left="241"/>
        <w:rPr>
          <w:b/>
        </w:rPr>
      </w:pPr>
      <w:r>
        <w:rPr>
          <w:noProof/>
          <w:lang w:eastAsia="ru-RU"/>
        </w:rPr>
        <mc:AlternateContent>
          <mc:Choice Requires="wps">
            <w:drawing>
              <wp:anchor distT="0" distB="0" distL="0" distR="0" simplePos="0" relativeHeight="15729664" behindDoc="0" locked="0" layoutInCell="1" allowOverlap="1">
                <wp:simplePos x="0" y="0"/>
                <wp:positionH relativeFrom="page">
                  <wp:posOffset>1082040</wp:posOffset>
                </wp:positionH>
                <wp:positionV relativeFrom="paragraph">
                  <wp:posOffset>140035</wp:posOffset>
                </wp:positionV>
                <wp:extent cx="5165090" cy="152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5090" cy="15240"/>
                        </a:xfrm>
                        <a:custGeom>
                          <a:avLst/>
                          <a:gdLst/>
                          <a:ahLst/>
                          <a:cxnLst/>
                          <a:rect l="l" t="t" r="r" b="b"/>
                          <a:pathLst>
                            <a:path w="5165090" h="15240">
                              <a:moveTo>
                                <a:pt x="5164836" y="15240"/>
                              </a:moveTo>
                              <a:lnTo>
                                <a:pt x="0" y="15240"/>
                              </a:lnTo>
                              <a:lnTo>
                                <a:pt x="0" y="0"/>
                              </a:lnTo>
                              <a:lnTo>
                                <a:pt x="5164836" y="0"/>
                              </a:lnTo>
                              <a:lnTo>
                                <a:pt x="5164836" y="152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1394F1" id="Graphic 2" o:spid="_x0000_s1026" style="position:absolute;margin-left:85.2pt;margin-top:11.05pt;width:406.7pt;height:1.2pt;z-index:15729664;visibility:visible;mso-wrap-style:square;mso-wrap-distance-left:0;mso-wrap-distance-top:0;mso-wrap-distance-right:0;mso-wrap-distance-bottom:0;mso-position-horizontal:absolute;mso-position-horizontal-relative:page;mso-position-vertical:absolute;mso-position-vertical-relative:text;v-text-anchor:top" coordsize="516509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bMAIAAOkEAAAOAAAAZHJzL2Uyb0RvYy54bWysVMFu2zAMvQ/YPwi6L06yJuiMOMXQosWA&#10;oivQDDsrshwbk0WNUmLn70fJUeqll2KYDzIlPtF8j6RXN32r2UGha8AUfDaZcqaMhLIxu4L/2Nx/&#10;uubMeWFKocGogh+V4zfrjx9Wnc3VHGrQpUJGQYzLO1vw2nubZ5mTtWqFm4BVhpwVYCs8bXGXlSg6&#10;it7qbD6dLrMOsLQIUjlHp3eDk69j/KpS0n+vKqc80wWn3HxcMa7bsGbrlch3KGzdyFMa4h+yaEVj&#10;6KPnUHfCC7bH5k2otpEIDio/kdBmUFWNVJEDsZlNL9i81MKqyIXEcfYsk/t/YeXT4RlZUxZ8zpkR&#10;LZXo4aTGPIjTWZcT5sU+Y6Dn7CPIX44c2V+esHEnTF9hG7BEjvVR6eNZadV7JulwMVsupl+oIJJ8&#10;s8X8KlYiE3m6LPfOPyiIgcTh0fmhUGWyRJ0s2ZtkIpU7FFrHQnvOqNDIGRV6OxTaCh/uheyCybpR&#10;JnVKJHhbOKgNRJwPJCjfq+vPS84u0n3FaTPGE7MLZPKnt41xB1win3zpPWDG334/cixqiic1OBVq&#10;N9A/G1ESOhyL7kA35X2jdRDB4W57q5EdRBij+ARB6coIFjtiaILQDlsoj9RaHXVTwd3vvUDFmf5m&#10;qHnDICYDk7FNBnp9C3Fco/7o/Kb/KdAyS2bBPfXQE6TREHnqjkDqjA03DXzde6ia0DoxtyGj04bm&#10;KRI4zX4Y2PE+ol7/UOs/AAAA//8DAFBLAwQUAAYACAAAACEAf/WSQd4AAAAJAQAADwAAAGRycy9k&#10;b3ducmV2LnhtbEyPzU7DMBCE70i8g7VI3KjTUNoQ4lSIiisS5U/ctvE2iYjXUey0KU/PcoLjzH6a&#10;nSnWk+vUgYbQejYwnyWgiCtvW64NvL48XmWgQkS22HkmAycKsC7PzwrMrT/yMx22sVYSwiFHA02M&#10;fa51qBpyGGa+J5bb3g8Oo8ih1nbAo4S7TqdJstQOW5YPDfb00FD1tR2dAdSr9NOevpcf7X7cPA2b&#10;9+ytdsZcXkz3d6AiTfEPht/6Uh1K6bTzI9ugOtGrZCGogTSdgxLgNruWLTsxFjegy0L/X1D+AAAA&#10;//8DAFBLAQItABQABgAIAAAAIQC2gziS/gAAAOEBAAATAAAAAAAAAAAAAAAAAAAAAABbQ29udGVu&#10;dF9UeXBlc10ueG1sUEsBAi0AFAAGAAgAAAAhADj9If/WAAAAlAEAAAsAAAAAAAAAAAAAAAAALwEA&#10;AF9yZWxzLy5yZWxzUEsBAi0AFAAGAAgAAAAhAJuYP9swAgAA6QQAAA4AAAAAAAAAAAAAAAAALgIA&#10;AGRycy9lMm9Eb2MueG1sUEsBAi0AFAAGAAgAAAAhAH/1kkHeAAAACQEAAA8AAAAAAAAAAAAAAAAA&#10;igQAAGRycy9kb3ducmV2LnhtbFBLBQYAAAAABAAEAPMAAACVBQAAAAA=&#10;" path="m5164836,15240l,15240,,,5164836,r,15240xe" fillcolor="black" stroked="f">
                <v:path arrowok="t"/>
                <w10:wrap anchorx="page"/>
              </v:shape>
            </w:pict>
          </mc:Fallback>
        </mc:AlternateContent>
      </w:r>
      <w:r>
        <w:rPr>
          <w:b/>
        </w:rPr>
        <w:t>СПОСОБЫ</w:t>
      </w:r>
      <w:r>
        <w:rPr>
          <w:b/>
          <w:spacing w:val="56"/>
          <w:w w:val="150"/>
        </w:rPr>
        <w:t xml:space="preserve"> </w:t>
      </w:r>
      <w:r>
        <w:rPr>
          <w:b/>
          <w:spacing w:val="-2"/>
        </w:rPr>
        <w:t>ОБЕСПЕЧЕНИЯ</w:t>
      </w:r>
      <w:r>
        <w:rPr>
          <w:b/>
        </w:rPr>
        <w:tab/>
      </w:r>
      <w:r>
        <w:rPr>
          <w:b/>
          <w:spacing w:val="-2"/>
        </w:rPr>
        <w:t>ИСПОЛНЕНИЯ</w:t>
      </w:r>
      <w:r>
        <w:rPr>
          <w:b/>
        </w:rPr>
        <w:tab/>
      </w:r>
      <w:r>
        <w:rPr>
          <w:b/>
          <w:spacing w:val="-2"/>
        </w:rPr>
        <w:t>ОБЯЗАТЕЛЬСТВ</w:t>
      </w:r>
      <w:r>
        <w:rPr>
          <w:b/>
        </w:rPr>
        <w:tab/>
      </w:r>
      <w:r>
        <w:rPr>
          <w:b/>
          <w:spacing w:val="-5"/>
        </w:rPr>
        <w:t>ПО</w:t>
      </w:r>
    </w:p>
    <w:p w:rsidR="00DE6645" w:rsidRDefault="00004EEB">
      <w:pPr>
        <w:pStyle w:val="1"/>
        <w:tabs>
          <w:tab w:val="left" w:pos="857"/>
        </w:tabs>
        <w:spacing w:before="0" w:line="252" w:lineRule="exact"/>
        <w:ind w:left="243"/>
        <w:rPr>
          <w:u w:val="none"/>
        </w:rPr>
      </w:pPr>
      <w:r>
        <w:rPr>
          <w:b w:val="0"/>
          <w:u w:val="thick"/>
        </w:rPr>
        <w:tab/>
      </w:r>
      <w:r>
        <w:rPr>
          <w:spacing w:val="-2"/>
          <w:u w:val="thick"/>
        </w:rPr>
        <w:t>ДОГОВОРУПОТРЕБИТЕЛЬСКОГО</w:t>
      </w:r>
      <w:r>
        <w:rPr>
          <w:spacing w:val="16"/>
          <w:u w:val="thick"/>
        </w:rPr>
        <w:t xml:space="preserve"> </w:t>
      </w:r>
      <w:r>
        <w:rPr>
          <w:spacing w:val="-2"/>
          <w:u w:val="thick"/>
        </w:rPr>
        <w:t>ЗАЙМА:</w:t>
      </w:r>
    </w:p>
    <w:p w:rsidR="00DE6645" w:rsidRDefault="00004EEB">
      <w:pPr>
        <w:pStyle w:val="a3"/>
        <w:spacing w:before="141"/>
        <w:ind w:left="241"/>
        <w:jc w:val="both"/>
      </w:pPr>
      <w:r>
        <w:t>Обеспечение</w:t>
      </w:r>
      <w:r>
        <w:rPr>
          <w:spacing w:val="-16"/>
        </w:rPr>
        <w:t xml:space="preserve"> </w:t>
      </w:r>
      <w:r>
        <w:t>исполнения</w:t>
      </w:r>
      <w:r>
        <w:rPr>
          <w:spacing w:val="-14"/>
        </w:rPr>
        <w:t xml:space="preserve"> </w:t>
      </w:r>
      <w:r>
        <w:t>обязательств</w:t>
      </w:r>
      <w:r>
        <w:rPr>
          <w:spacing w:val="-14"/>
        </w:rPr>
        <w:t xml:space="preserve"> </w:t>
      </w:r>
      <w:r>
        <w:t>по</w:t>
      </w:r>
      <w:r>
        <w:rPr>
          <w:spacing w:val="-14"/>
        </w:rPr>
        <w:t xml:space="preserve"> </w:t>
      </w:r>
      <w:r>
        <w:t>договору</w:t>
      </w:r>
      <w:r>
        <w:rPr>
          <w:spacing w:val="-18"/>
        </w:rPr>
        <w:t xml:space="preserve"> </w:t>
      </w:r>
      <w:r>
        <w:t>потребительского</w:t>
      </w:r>
      <w:r>
        <w:rPr>
          <w:spacing w:val="-13"/>
        </w:rPr>
        <w:t xml:space="preserve"> </w:t>
      </w:r>
      <w:r>
        <w:t>займа</w:t>
      </w:r>
      <w:r>
        <w:rPr>
          <w:spacing w:val="-14"/>
        </w:rPr>
        <w:t xml:space="preserve"> </w:t>
      </w:r>
      <w:r>
        <w:t>не</w:t>
      </w:r>
      <w:r>
        <w:rPr>
          <w:spacing w:val="-10"/>
        </w:rPr>
        <w:t xml:space="preserve"> </w:t>
      </w:r>
      <w:r>
        <w:rPr>
          <w:spacing w:val="-2"/>
        </w:rPr>
        <w:t>предусмотрено.</w:t>
      </w:r>
    </w:p>
    <w:p w:rsidR="00DE6645" w:rsidRDefault="00004EEB">
      <w:pPr>
        <w:pStyle w:val="1"/>
        <w:spacing w:before="172"/>
        <w:ind w:right="139"/>
        <w:jc w:val="both"/>
        <w:rPr>
          <w:u w:val="none"/>
        </w:rPr>
      </w:pPr>
      <w:r>
        <w:rPr>
          <w:u w:val="thick"/>
        </w:rPr>
        <w:t>ОТВЕТСТВЕННОСТЬ ЗАЕМЩИКА ЗА НЕНАДЛЕЖАЩЕЕ ИСПОЛНЕНИЕ ДОГОВОРА</w:t>
      </w:r>
      <w:r>
        <w:rPr>
          <w:u w:val="none"/>
        </w:rPr>
        <w:t xml:space="preserve"> </w:t>
      </w:r>
      <w:r>
        <w:rPr>
          <w:u w:val="thick"/>
        </w:rPr>
        <w:t>ПОТРЕБИТЕЛЬСКОГО ЗАЙМА, РАЗМЕРЫ НЕУСТОЙКИ (ШТРАФА, ПЕНИ), ПОРЯДОК</w:t>
      </w:r>
      <w:r>
        <w:rPr>
          <w:u w:val="none"/>
        </w:rPr>
        <w:t xml:space="preserve"> </w:t>
      </w:r>
      <w:r>
        <w:rPr>
          <w:u w:val="thick"/>
        </w:rPr>
        <w:t>ЕЕ РАСЧЕТА, ИНФОРМАЦИЯ О ТОМ, В КАКИХ СЛУЧАЯХ ДАННЫЕ САНКЦИИ</w:t>
      </w:r>
      <w:r>
        <w:rPr>
          <w:u w:val="none"/>
        </w:rPr>
        <w:t xml:space="preserve"> </w:t>
      </w:r>
      <w:r>
        <w:rPr>
          <w:u w:val="thick"/>
        </w:rPr>
        <w:t>МОГУТ БЫТЬ ПРИМЕНЕНЫ:</w:t>
      </w:r>
    </w:p>
    <w:p w:rsidR="00DE6645" w:rsidRDefault="00004EEB">
      <w:pPr>
        <w:pStyle w:val="a3"/>
        <w:spacing w:before="140"/>
        <w:ind w:left="241" w:right="114"/>
        <w:jc w:val="both"/>
      </w:pPr>
      <w:r>
        <w:t>ООО МКК «</w:t>
      </w:r>
      <w:r w:rsidR="00F500D1">
        <w:t>Лорд</w:t>
      </w:r>
      <w:r>
        <w:t>» имеет право, в случае неисполнения или ненадлежащего исполнения Заемщиком своих обязательств по возврату займа и (или) уплате процентов, начислять неустойку (пени) от невозвращенной суммы основного долга по займу, за каждый календарный день просрочки, начиная с даты, следующей за датой первого просроченного платежа (в соответствии с графиком платежей), до дня фактического исполнения просроченных обязательств включительно, но не более 15% годовых.</w:t>
      </w:r>
    </w:p>
    <w:p w:rsidR="00DE6645" w:rsidRDefault="00004EEB">
      <w:pPr>
        <w:pStyle w:val="a3"/>
        <w:spacing w:before="162"/>
        <w:ind w:left="241" w:right="120"/>
        <w:jc w:val="both"/>
      </w:pPr>
      <w:r>
        <w:t>Ответственность заемщика наступает в случае неисполнения или ненадлежащего исполнения Заемщиком своих обязательств по возврату займа и (или) уплате процентов, на основании Федерального закона от 02.07.2010 N 151-ФЗ "О микрофинансовой деятельности и микрофинансовых организациях".</w:t>
      </w:r>
    </w:p>
    <w:p w:rsidR="00DE6645" w:rsidRDefault="00004EEB">
      <w:pPr>
        <w:pStyle w:val="1"/>
        <w:ind w:right="117"/>
        <w:jc w:val="both"/>
        <w:rPr>
          <w:u w:val="none"/>
        </w:rPr>
      </w:pPr>
      <w:r>
        <w:rPr>
          <w:u w:val="none"/>
        </w:rPr>
        <w:t>И</w:t>
      </w:r>
      <w:r>
        <w:rPr>
          <w:u w:val="thick"/>
        </w:rPr>
        <w:t>НФОРМАЦИЯ</w:t>
      </w:r>
      <w:r>
        <w:rPr>
          <w:spacing w:val="-3"/>
          <w:u w:val="thick"/>
        </w:rPr>
        <w:t xml:space="preserve"> </w:t>
      </w:r>
      <w:r>
        <w:rPr>
          <w:u w:val="thick"/>
        </w:rPr>
        <w:t>ОБ</w:t>
      </w:r>
      <w:r>
        <w:rPr>
          <w:spacing w:val="-1"/>
          <w:u w:val="thick"/>
        </w:rPr>
        <w:t xml:space="preserve"> </w:t>
      </w:r>
      <w:r>
        <w:rPr>
          <w:u w:val="thick"/>
        </w:rPr>
        <w:t>ИНЫХ</w:t>
      </w:r>
      <w:r>
        <w:rPr>
          <w:spacing w:val="-3"/>
          <w:u w:val="thick"/>
        </w:rPr>
        <w:t xml:space="preserve"> </w:t>
      </w:r>
      <w:r>
        <w:rPr>
          <w:u w:val="thick"/>
        </w:rPr>
        <w:t>ДОГОВОРАХ,</w:t>
      </w:r>
      <w:r>
        <w:rPr>
          <w:spacing w:val="-3"/>
          <w:u w:val="thick"/>
        </w:rPr>
        <w:t xml:space="preserve"> </w:t>
      </w:r>
      <w:r>
        <w:rPr>
          <w:u w:val="thick"/>
        </w:rPr>
        <w:t>КОТОРЫЕ</w:t>
      </w:r>
      <w:r>
        <w:rPr>
          <w:spacing w:val="-3"/>
          <w:u w:val="thick"/>
        </w:rPr>
        <w:t xml:space="preserve"> </w:t>
      </w:r>
      <w:r>
        <w:rPr>
          <w:u w:val="thick"/>
        </w:rPr>
        <w:t>ЗАЕМЩИК ОБЯЗАН</w:t>
      </w:r>
      <w:r>
        <w:rPr>
          <w:spacing w:val="-1"/>
          <w:u w:val="thick"/>
        </w:rPr>
        <w:t xml:space="preserve"> </w:t>
      </w:r>
      <w:r>
        <w:rPr>
          <w:u w:val="thick"/>
        </w:rPr>
        <w:t>ЗАКЛЮЧИТЬ,</w:t>
      </w:r>
      <w:r>
        <w:rPr>
          <w:u w:val="none"/>
        </w:rPr>
        <w:t xml:space="preserve"> И </w:t>
      </w:r>
      <w:r>
        <w:rPr>
          <w:u w:val="thick"/>
        </w:rPr>
        <w:t>(ИЛИ) ИНЫХ УСЛУГАХ, КОТОРЫЕ ОН ОБЯЗАН ПОЛУЧИТЬ В СВЯЗИ С</w:t>
      </w:r>
      <w:r>
        <w:rPr>
          <w:u w:val="none"/>
        </w:rPr>
        <w:t xml:space="preserve"> </w:t>
      </w:r>
      <w:r>
        <w:rPr>
          <w:u w:val="thick"/>
        </w:rPr>
        <w:t>ДОГОВОРОМ ПОТРЕБИТЕЛЬСКОГО ЗАЙМА, А ТАКЖЕ ИНФОРМАЦИЯ О</w:t>
      </w:r>
      <w:r>
        <w:rPr>
          <w:u w:val="none"/>
        </w:rPr>
        <w:t xml:space="preserve"> </w:t>
      </w:r>
      <w:r>
        <w:rPr>
          <w:u w:val="thick"/>
        </w:rPr>
        <w:t>ВОЗМОЖНОСТИ ЗАЕМЩИКА СОГЛАСИТЬСЯ С ЗАКЛЮЧЕНИЕМ ТАКИХ</w:t>
      </w:r>
      <w:r>
        <w:rPr>
          <w:u w:val="none"/>
        </w:rPr>
        <w:t xml:space="preserve"> </w:t>
      </w:r>
      <w:r>
        <w:rPr>
          <w:u w:val="thick"/>
        </w:rPr>
        <w:t>ДОГОВОРОВ И (ИЛИ) ОКАЗАНИЕМ ТАКИХ УСЛУГ ЛИБО ОТКАЗАТЬСЯ ОТ НИХ:</w:t>
      </w:r>
    </w:p>
    <w:p w:rsidR="00DE6645" w:rsidRDefault="00004EEB">
      <w:pPr>
        <w:pStyle w:val="a3"/>
        <w:spacing w:before="139"/>
        <w:ind w:left="241" w:right="121"/>
        <w:jc w:val="both"/>
      </w:pPr>
      <w:r>
        <w:t>Для получения и погашения займов с использованием банковских карт заемщика требуется заключение заемщиком договоров с организациями, осуществляющими обслуживание соответствующих средств и систем платежей. Отсутствие такого договора у заемщика означает</w:t>
      </w:r>
      <w:r>
        <w:rPr>
          <w:spacing w:val="80"/>
          <w:w w:val="150"/>
        </w:rPr>
        <w:t xml:space="preserve"> </w:t>
      </w:r>
      <w:r>
        <w:t>его отказ от использования соответствующего способа получения/погашения займа. Кредитор не участвует в заключении таких договоров заемщиком.</w:t>
      </w:r>
    </w:p>
    <w:p w:rsidR="00DE6645" w:rsidRDefault="00004EEB">
      <w:pPr>
        <w:pStyle w:val="1"/>
        <w:spacing w:before="182"/>
        <w:ind w:right="126"/>
        <w:jc w:val="both"/>
        <w:rPr>
          <w:u w:val="none"/>
        </w:rPr>
      </w:pPr>
      <w:r>
        <w:rPr>
          <w:u w:val="none"/>
        </w:rPr>
        <w:t>И</w:t>
      </w:r>
      <w:r>
        <w:rPr>
          <w:u w:val="thick"/>
        </w:rPr>
        <w:t>НФОРМАЦИЯ О ВОЗМОЖНОМ</w:t>
      </w:r>
      <w:r>
        <w:rPr>
          <w:spacing w:val="-2"/>
          <w:u w:val="thick"/>
        </w:rPr>
        <w:t xml:space="preserve"> </w:t>
      </w:r>
      <w:r>
        <w:rPr>
          <w:u w:val="thick"/>
        </w:rPr>
        <w:t>УВЕЛИЧЕНИИ СУММЫ</w:t>
      </w:r>
      <w:r>
        <w:rPr>
          <w:spacing w:val="-5"/>
          <w:u w:val="thick"/>
        </w:rPr>
        <w:t xml:space="preserve"> </w:t>
      </w:r>
      <w:r>
        <w:rPr>
          <w:u w:val="thick"/>
        </w:rPr>
        <w:t>РАСХОДОВ ЗАЕМЩИКА ПО</w:t>
      </w:r>
      <w:r>
        <w:rPr>
          <w:u w:val="none"/>
        </w:rPr>
        <w:t xml:space="preserve"> С</w:t>
      </w:r>
      <w:r>
        <w:rPr>
          <w:u w:val="thick"/>
        </w:rPr>
        <w:t>РАВНЕНИЮ С ОЖИДАЕМОЙ СУММОЙ РАСХОДОВ В РУБЛЯХ, В ТОМ ЧИСЛЕ ПРИ</w:t>
      </w:r>
      <w:r>
        <w:rPr>
          <w:u w:val="none"/>
        </w:rPr>
        <w:t xml:space="preserve"> П</w:t>
      </w:r>
      <w:r>
        <w:rPr>
          <w:u w:val="thick"/>
        </w:rPr>
        <w:t>РИМЕНЕНИИ ПЕРЕМЕННОЙ ПРОЦЕНТНОЙ СТАВКИ, А ТАКЖЕ</w:t>
      </w:r>
      <w:r>
        <w:rPr>
          <w:u w:val="none"/>
        </w:rPr>
        <w:t xml:space="preserve"> И</w:t>
      </w:r>
      <w:r>
        <w:rPr>
          <w:u w:val="thick"/>
        </w:rPr>
        <w:t>НФОРМАЦИЯ О</w:t>
      </w:r>
      <w:r>
        <w:rPr>
          <w:u w:val="none"/>
        </w:rPr>
        <w:t xml:space="preserve"> Т</w:t>
      </w:r>
      <w:r>
        <w:rPr>
          <w:u w:val="thick"/>
        </w:rPr>
        <w:t>ОМ, ЧТО ИЗМЕНЕНИЕ КУРСА ИНОСТРАННОЙ ВАЛЮТЫ В</w:t>
      </w:r>
      <w:r>
        <w:rPr>
          <w:u w:val="none"/>
        </w:rPr>
        <w:t xml:space="preserve"> П</w:t>
      </w:r>
      <w:r>
        <w:rPr>
          <w:u w:val="thick"/>
        </w:rPr>
        <w:t>РОШЛОМ НЕ</w:t>
      </w:r>
      <w:r>
        <w:rPr>
          <w:u w:val="none"/>
        </w:rPr>
        <w:t xml:space="preserve"> С</w:t>
      </w:r>
      <w:r>
        <w:rPr>
          <w:u w:val="thick"/>
        </w:rPr>
        <w:t>ВИДЕТЕЛЬСТВУЕТ ОБ ИЗМЕНЕНИИ ЕЕ КУРСА В БУДУЩЕМ, И</w:t>
      </w:r>
      <w:r>
        <w:rPr>
          <w:u w:val="none"/>
        </w:rPr>
        <w:t xml:space="preserve"> И</w:t>
      </w:r>
      <w:r>
        <w:rPr>
          <w:u w:val="thick"/>
        </w:rPr>
        <w:t>НФОРМАЦИЯ О</w:t>
      </w:r>
      <w:r>
        <w:rPr>
          <w:u w:val="none"/>
        </w:rPr>
        <w:t xml:space="preserve"> П</w:t>
      </w:r>
      <w:r>
        <w:rPr>
          <w:u w:val="thick"/>
        </w:rPr>
        <w:t>ОВЫШЕННЫХ РИСКАХ ЗАЕМЩИКА, ПОЛУЧАЮЩЕГО ДОХОДЫ</w:t>
      </w:r>
      <w:r>
        <w:rPr>
          <w:u w:val="none"/>
        </w:rPr>
        <w:t xml:space="preserve"> В </w:t>
      </w:r>
      <w:r>
        <w:rPr>
          <w:u w:val="thick"/>
        </w:rPr>
        <w:t>ВАЛЮТЕ,</w:t>
      </w:r>
      <w:r>
        <w:rPr>
          <w:u w:val="none"/>
        </w:rPr>
        <w:t xml:space="preserve"> </w:t>
      </w:r>
      <w:r>
        <w:rPr>
          <w:u w:val="thick"/>
        </w:rPr>
        <w:t>ОТЛИЧНОЙ ОТ ВАЛЮТЫ КРЕДИТА (ЗАЙМА):</w:t>
      </w:r>
    </w:p>
    <w:p w:rsidR="00DE6645" w:rsidRDefault="00004EEB">
      <w:pPr>
        <w:pStyle w:val="a3"/>
        <w:spacing w:before="133"/>
        <w:ind w:left="241" w:right="126"/>
        <w:jc w:val="both"/>
      </w:pPr>
      <w:r>
        <w:t>По заключаемым между Обществом и заемщиком договорам потребительского займа при надлежащем исполнении обязательств увеличение суммы расходов заемщика по сравнению с ожидаемой суммой расходов в рублях невозможно. Займы выдаются только в рублях.</w:t>
      </w:r>
    </w:p>
    <w:p w:rsidR="00DE6645" w:rsidRDefault="00004EEB">
      <w:pPr>
        <w:pStyle w:val="1"/>
        <w:tabs>
          <w:tab w:val="left" w:pos="2263"/>
          <w:tab w:val="left" w:pos="3920"/>
          <w:tab w:val="left" w:pos="5071"/>
          <w:tab w:val="left" w:pos="5347"/>
          <w:tab w:val="left" w:pos="7131"/>
          <w:tab w:val="left" w:pos="7505"/>
          <w:tab w:val="left" w:pos="9131"/>
        </w:tabs>
        <w:spacing w:before="177"/>
        <w:ind w:right="160"/>
        <w:rPr>
          <w:u w:val="none"/>
        </w:rPr>
      </w:pPr>
      <w:r>
        <w:rPr>
          <w:noProof/>
          <w:lang w:eastAsia="ru-RU"/>
        </w:rPr>
        <mc:AlternateContent>
          <mc:Choice Requires="wps">
            <w:drawing>
              <wp:anchor distT="0" distB="0" distL="0" distR="0" simplePos="0" relativeHeight="487494144" behindDoc="1" locked="0" layoutInCell="1" allowOverlap="1">
                <wp:simplePos x="0" y="0"/>
                <wp:positionH relativeFrom="page">
                  <wp:posOffset>1082039</wp:posOffset>
                </wp:positionH>
                <wp:positionV relativeFrom="paragraph">
                  <wp:posOffset>596456</wp:posOffset>
                </wp:positionV>
                <wp:extent cx="5941060" cy="139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3970"/>
                        </a:xfrm>
                        <a:custGeom>
                          <a:avLst/>
                          <a:gdLst/>
                          <a:ahLst/>
                          <a:cxnLst/>
                          <a:rect l="l" t="t" r="r" b="b"/>
                          <a:pathLst>
                            <a:path w="5941060" h="13970">
                              <a:moveTo>
                                <a:pt x="5940552" y="13716"/>
                              </a:moveTo>
                              <a:lnTo>
                                <a:pt x="0" y="13716"/>
                              </a:lnTo>
                              <a:lnTo>
                                <a:pt x="0" y="0"/>
                              </a:lnTo>
                              <a:lnTo>
                                <a:pt x="5940552" y="0"/>
                              </a:lnTo>
                              <a:lnTo>
                                <a:pt x="5940552" y="137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6E6659" id="Graphic 3" o:spid="_x0000_s1026" style="position:absolute;margin-left:85.2pt;margin-top:46.95pt;width:467.8pt;height:1.1pt;z-index:-15822336;visibility:visible;mso-wrap-style:square;mso-wrap-distance-left:0;mso-wrap-distance-top:0;mso-wrap-distance-right:0;mso-wrap-distance-bottom:0;mso-position-horizontal:absolute;mso-position-horizontal-relative:page;mso-position-vertical:absolute;mso-position-vertical-relative:text;v-text-anchor:top" coordsize="594106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JCOAIAAOkEAAAOAAAAZHJzL2Uyb0RvYy54bWysVFFvmzAQfp+0/2D5fQGSJV1RSDW1ajWp&#10;6io1VZ8dYwKa8Xm2E8i/39nghHUv07Q8wJn7OL7vu7usb/pWkqMwtgFV0GyWUiIUh7JR+4K+bu8/&#10;faHEOqZKJkGJgp6EpTebjx/Wnc7FHGqQpTAEiyibd7qgtXM6TxLLa9EyOwMtFCYrMC1zeDT7pDSs&#10;w+qtTOZpuko6MKU2wIW1+PRuSNJNqF9VgrvvVWWFI7KgyM2FqwnXnb8mmzXL94bpuuEjDfYPLFrW&#10;KPzoudQdc4wcTPNHqbbhBixUbsahTaCqGi6CBlSTpe/UvNRMi6AFzbH6bJP9f2X50/HZkKYs6IIS&#10;xVps0cPoxsKb02mbI+ZFPxsvz+pH4D8sJpLfMv5gR0xfmdZjURzpg9Ons9Oid4Tjw+X15yxdYUM4&#10;5rLF9VXoRMLy+DI/WPcgIBRix0frhkaVMWJ1jHivYmiw3b7RMjTaUYKNNpRgo3dDozVz/j3Pzoek&#10;mzCpIxGfbeEothBwzotAvulyOack0L3KVr4e0r3gpJriUdk7ZMzHuw51B1wUH3PxPmCm3/57ZLa4&#10;sIz1uAQrBuJeflBwtgTVTE23IJvyvpHSm2DNfncrDTkyv0bhNxowgYWJGIbAj8MOyhOOVofTVFD7&#10;88CMoER+Uzi8fhFjYGKwi4Fx8hbCugb/jXXb/o0ZTTSGBXU4Q08QV4PlcTqQvwcMWP+mgq8HB1Xj&#10;RydwGxiNB9ynoH/cfb+w03NAXf6hNr8AAAD//wMAUEsDBBQABgAIAAAAIQCG2Bp14AAAAAoBAAAP&#10;AAAAZHJzL2Rvd25yZXYueG1sTI/BTsMwEETvSPyDtUjcqG2oUhLiVKgCCfWASlqpVyc2SUS8DrHT&#10;hr9ne4LjzD7NzuTr2fXsZMfQeVQgFwKYxdqbDhsFh/3r3SOwEDUa3Xu0Cn5sgHVxfZXrzPgzfthT&#10;GRtGIRgyraCNccg4D3VrnQ4LP1ik26cfnY4kx4abUZ8p3PX8XoiEO90hfWj1YDetrb/KySnY7qVe&#10;vu/Sctq88NW2ejt+H+RRqdub+fkJWLRz/IPhUp+qQ0GdKj+hCawnvRJLQhWkDymwCyBFQusqchIJ&#10;vMj5/wnFLwAAAP//AwBQSwECLQAUAAYACAAAACEAtoM4kv4AAADhAQAAEwAAAAAAAAAAAAAAAAAA&#10;AAAAW0NvbnRlbnRfVHlwZXNdLnhtbFBLAQItABQABgAIAAAAIQA4/SH/1gAAAJQBAAALAAAAAAAA&#10;AAAAAAAAAC8BAABfcmVscy8ucmVsc1BLAQItABQABgAIAAAAIQCtsYJCOAIAAOkEAAAOAAAAAAAA&#10;AAAAAAAAAC4CAABkcnMvZTJvRG9jLnhtbFBLAQItABQABgAIAAAAIQCG2Bp14AAAAAoBAAAPAAAA&#10;AAAAAAAAAAAAAJIEAABkcnMvZG93bnJldi54bWxQSwUGAAAAAAQABADzAAAAnwUAAAAA&#10;" path="m5940552,13716l,13716,,,5940552,r,13716xe" fillcolor="black" stroked="f">
                <v:path arrowok="t"/>
                <w10:wrap anchorx="page"/>
              </v:shape>
            </w:pict>
          </mc:Fallback>
        </mc:AlternateContent>
      </w:r>
      <w:r>
        <w:rPr>
          <w:u w:val="thick"/>
        </w:rPr>
        <w:t>ИНФОРМАЦИЯ ОБ ОПРЕДЕЛЕНИИ КУРСА ИНОСТРАННОЙ ВАЛЮТЫ В СЛУЧАЕ,</w:t>
      </w:r>
      <w:r>
        <w:rPr>
          <w:u w:val="none"/>
        </w:rPr>
        <w:t xml:space="preserve"> </w:t>
      </w:r>
      <w:r>
        <w:rPr>
          <w:u w:val="thick"/>
        </w:rPr>
        <w:t>ЕСЛИ ВАЛЮТА, В КОТОРОЙ ОСУЩЕСТВЛЯЕТСЯ ПЕРЕВОД ДЕНЕЖНЫХ СРЕДСТВ</w:t>
      </w:r>
      <w:r>
        <w:rPr>
          <w:u w:val="none"/>
        </w:rPr>
        <w:t xml:space="preserve"> </w:t>
      </w:r>
      <w:r>
        <w:rPr>
          <w:spacing w:val="-2"/>
          <w:u w:val="none"/>
        </w:rPr>
        <w:t>КРЕДИТОРОМ</w:t>
      </w:r>
      <w:r>
        <w:rPr>
          <w:u w:val="none"/>
        </w:rPr>
        <w:tab/>
      </w:r>
      <w:r>
        <w:rPr>
          <w:spacing w:val="-2"/>
          <w:u w:val="none"/>
        </w:rPr>
        <w:t>ТРЕТЬЕМУ</w:t>
      </w:r>
      <w:r>
        <w:rPr>
          <w:u w:val="none"/>
        </w:rPr>
        <w:tab/>
      </w:r>
      <w:r>
        <w:rPr>
          <w:spacing w:val="-2"/>
          <w:u w:val="none"/>
        </w:rPr>
        <w:t>ЛИЦУ,</w:t>
      </w:r>
      <w:r>
        <w:rPr>
          <w:u w:val="none"/>
        </w:rPr>
        <w:t xml:space="preserve"> </w:t>
      </w:r>
      <w:r>
        <w:rPr>
          <w:u w:val="none"/>
        </w:rPr>
        <w:tab/>
      </w:r>
      <w:r>
        <w:rPr>
          <w:spacing w:val="-2"/>
          <w:u w:val="none"/>
        </w:rPr>
        <w:t>УКАЗАННОМУ</w:t>
      </w:r>
      <w:r>
        <w:rPr>
          <w:u w:val="none"/>
        </w:rPr>
        <w:tab/>
      </w:r>
      <w:r>
        <w:rPr>
          <w:spacing w:val="-2"/>
          <w:u w:val="none"/>
        </w:rPr>
        <w:t>ЗАЕМЩИКОМ</w:t>
      </w:r>
      <w:r>
        <w:rPr>
          <w:u w:val="none"/>
        </w:rPr>
        <w:tab/>
      </w:r>
      <w:r>
        <w:rPr>
          <w:spacing w:val="-4"/>
          <w:u w:val="none"/>
        </w:rPr>
        <w:t xml:space="preserve">ПРИ </w:t>
      </w:r>
      <w:r>
        <w:rPr>
          <w:u w:val="thick"/>
        </w:rPr>
        <w:t>ПРЕДОСТАВЛЕНИИ</w:t>
      </w:r>
      <w:r>
        <w:rPr>
          <w:spacing w:val="34"/>
          <w:u w:val="thick"/>
        </w:rPr>
        <w:t xml:space="preserve"> </w:t>
      </w:r>
      <w:r>
        <w:rPr>
          <w:u w:val="thick"/>
        </w:rPr>
        <w:t>ПОТРЕБИТЕЛЬСКОГО</w:t>
      </w:r>
      <w:r>
        <w:rPr>
          <w:u w:val="thick"/>
        </w:rPr>
        <w:tab/>
        <w:t>ЗАЙМА,</w:t>
      </w:r>
      <w:r>
        <w:rPr>
          <w:spacing w:val="40"/>
          <w:u w:val="thick"/>
        </w:rPr>
        <w:t xml:space="preserve"> </w:t>
      </w:r>
      <w:r>
        <w:rPr>
          <w:u w:val="thick"/>
        </w:rPr>
        <w:t>МОЖЕТ</w:t>
      </w:r>
      <w:r>
        <w:rPr>
          <w:u w:val="thick"/>
        </w:rPr>
        <w:tab/>
        <w:t>ОТЛИЧАТЬСЯ</w:t>
      </w:r>
      <w:r>
        <w:rPr>
          <w:spacing w:val="40"/>
          <w:u w:val="thick"/>
        </w:rPr>
        <w:t xml:space="preserve"> </w:t>
      </w:r>
      <w:r>
        <w:rPr>
          <w:u w:val="thick"/>
        </w:rPr>
        <w:t>ОТ</w:t>
      </w:r>
      <w:r>
        <w:rPr>
          <w:u w:val="none"/>
        </w:rPr>
        <w:t xml:space="preserve"> </w:t>
      </w:r>
      <w:r>
        <w:rPr>
          <w:u w:val="thick"/>
        </w:rPr>
        <w:t>ВАЛЮТЫ ПОТРЕБИТЕЛЬСКОГО ЗАЙМА:</w:t>
      </w:r>
    </w:p>
    <w:p w:rsidR="00DE6645" w:rsidRDefault="00004EEB">
      <w:pPr>
        <w:pStyle w:val="a3"/>
        <w:spacing w:before="151"/>
        <w:ind w:left="241"/>
        <w:jc w:val="both"/>
      </w:pPr>
      <w:r>
        <w:t>Не</w:t>
      </w:r>
      <w:r>
        <w:rPr>
          <w:spacing w:val="-13"/>
        </w:rPr>
        <w:t xml:space="preserve"> </w:t>
      </w:r>
      <w:r>
        <w:t>применимо</w:t>
      </w:r>
      <w:r>
        <w:rPr>
          <w:spacing w:val="-10"/>
        </w:rPr>
        <w:t xml:space="preserve"> </w:t>
      </w:r>
      <w:r>
        <w:t>к</w:t>
      </w:r>
      <w:r>
        <w:rPr>
          <w:spacing w:val="-9"/>
        </w:rPr>
        <w:t xml:space="preserve"> </w:t>
      </w:r>
      <w:r>
        <w:t>взаимоотношениям</w:t>
      </w:r>
      <w:r>
        <w:rPr>
          <w:spacing w:val="-12"/>
        </w:rPr>
        <w:t xml:space="preserve"> </w:t>
      </w:r>
      <w:r>
        <w:rPr>
          <w:spacing w:val="-2"/>
        </w:rPr>
        <w:t>сторон.</w:t>
      </w:r>
    </w:p>
    <w:p w:rsidR="00DE6645" w:rsidRDefault="00004EEB">
      <w:pPr>
        <w:pStyle w:val="1"/>
        <w:spacing w:before="172"/>
        <w:rPr>
          <w:u w:val="none"/>
        </w:rPr>
      </w:pPr>
      <w:r>
        <w:rPr>
          <w:u w:val="thick"/>
        </w:rPr>
        <w:t>ИНФОРМАЦИЯ</w:t>
      </w:r>
      <w:r>
        <w:rPr>
          <w:spacing w:val="-12"/>
          <w:u w:val="thick"/>
        </w:rPr>
        <w:t xml:space="preserve"> </w:t>
      </w:r>
      <w:r>
        <w:rPr>
          <w:u w:val="thick"/>
        </w:rPr>
        <w:t>О</w:t>
      </w:r>
      <w:r>
        <w:rPr>
          <w:spacing w:val="-14"/>
          <w:u w:val="thick"/>
        </w:rPr>
        <w:t xml:space="preserve"> </w:t>
      </w:r>
      <w:r>
        <w:rPr>
          <w:u w:val="thick"/>
        </w:rPr>
        <w:t>ВОЗМОЖНОСТИ</w:t>
      </w:r>
      <w:r>
        <w:rPr>
          <w:spacing w:val="-12"/>
          <w:u w:val="thick"/>
        </w:rPr>
        <w:t xml:space="preserve"> </w:t>
      </w:r>
      <w:r>
        <w:rPr>
          <w:u w:val="thick"/>
        </w:rPr>
        <w:t>ЗАПРЕТА</w:t>
      </w:r>
      <w:r>
        <w:rPr>
          <w:spacing w:val="-14"/>
          <w:u w:val="thick"/>
        </w:rPr>
        <w:t xml:space="preserve"> </w:t>
      </w:r>
      <w:r>
        <w:rPr>
          <w:u w:val="thick"/>
        </w:rPr>
        <w:t>УСТУПКИ</w:t>
      </w:r>
      <w:r>
        <w:rPr>
          <w:spacing w:val="-12"/>
          <w:u w:val="thick"/>
        </w:rPr>
        <w:t xml:space="preserve"> </w:t>
      </w:r>
      <w:r>
        <w:rPr>
          <w:u w:val="thick"/>
        </w:rPr>
        <w:t>ОБЩЕСТВОМ</w:t>
      </w:r>
      <w:r>
        <w:rPr>
          <w:spacing w:val="-8"/>
          <w:u w:val="thick"/>
        </w:rPr>
        <w:t xml:space="preserve"> </w:t>
      </w:r>
      <w:r>
        <w:rPr>
          <w:u w:val="thick"/>
        </w:rPr>
        <w:t>ТРЕТЬИМ</w:t>
      </w:r>
      <w:r>
        <w:rPr>
          <w:u w:val="none"/>
        </w:rPr>
        <w:t xml:space="preserve"> </w:t>
      </w:r>
      <w:r>
        <w:rPr>
          <w:u w:val="thick"/>
        </w:rPr>
        <w:t>ЛИЦАМ ПРАВ (ТРЕБОВАНИЙ) ПО ДОГОВОРУ ПОТРЕБИТЕЛЬСКОГО ЗАЙМА:</w:t>
      </w:r>
    </w:p>
    <w:p w:rsidR="00DE6645" w:rsidRDefault="00DE6645">
      <w:pPr>
        <w:sectPr w:rsidR="00DE6645">
          <w:pgSz w:w="11910" w:h="16840"/>
          <w:pgMar w:top="960" w:right="680" w:bottom="280" w:left="1460" w:header="720" w:footer="720" w:gutter="0"/>
          <w:cols w:space="720"/>
        </w:sectPr>
      </w:pPr>
    </w:p>
    <w:p w:rsidR="00DE6645" w:rsidRDefault="00004EEB">
      <w:pPr>
        <w:pStyle w:val="a3"/>
        <w:spacing w:before="71"/>
        <w:ind w:left="241" w:right="119"/>
        <w:jc w:val="both"/>
      </w:pPr>
      <w:r>
        <w:lastRenderedPageBreak/>
        <w:t>Формируя и направляя заявку по получение потребительского займа через личный кабинет заемщика, заемщик дает согласие на уступку прав (требований) по договору третьим лицам при условии соблюдения Обществом требований действующего законодательства. Заемщик информирован о возможности запрета уступки прав(требований) третьим лицам по договору потребительского займа.</w:t>
      </w:r>
    </w:p>
    <w:p w:rsidR="00DE6645" w:rsidRDefault="00004EEB">
      <w:pPr>
        <w:pStyle w:val="1"/>
        <w:spacing w:before="184" w:line="237" w:lineRule="auto"/>
        <w:ind w:right="151"/>
        <w:jc w:val="both"/>
        <w:rPr>
          <w:u w:val="none"/>
        </w:rPr>
      </w:pPr>
      <w:r>
        <w:rPr>
          <w:noProof/>
          <w:lang w:eastAsia="ru-RU"/>
        </w:rPr>
        <mc:AlternateContent>
          <mc:Choice Requires="wps">
            <w:drawing>
              <wp:anchor distT="0" distB="0" distL="0" distR="0" simplePos="0" relativeHeight="487495168" behindDoc="1" locked="0" layoutInCell="1" allowOverlap="1">
                <wp:simplePos x="0" y="0"/>
                <wp:positionH relativeFrom="page">
                  <wp:posOffset>1082039</wp:posOffset>
                </wp:positionH>
                <wp:positionV relativeFrom="paragraph">
                  <wp:posOffset>435424</wp:posOffset>
                </wp:positionV>
                <wp:extent cx="5941060" cy="139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060" cy="13970"/>
                        </a:xfrm>
                        <a:custGeom>
                          <a:avLst/>
                          <a:gdLst/>
                          <a:ahLst/>
                          <a:cxnLst/>
                          <a:rect l="l" t="t" r="r" b="b"/>
                          <a:pathLst>
                            <a:path w="5941060" h="13970">
                              <a:moveTo>
                                <a:pt x="5940552" y="13715"/>
                              </a:moveTo>
                              <a:lnTo>
                                <a:pt x="0" y="13715"/>
                              </a:lnTo>
                              <a:lnTo>
                                <a:pt x="0" y="0"/>
                              </a:lnTo>
                              <a:lnTo>
                                <a:pt x="5940552" y="0"/>
                              </a:lnTo>
                              <a:lnTo>
                                <a:pt x="5940552" y="1371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CB8256" id="Graphic 4" o:spid="_x0000_s1026" style="position:absolute;margin-left:85.2pt;margin-top:34.3pt;width:467.8pt;height:1.1pt;z-index:-15821312;visibility:visible;mso-wrap-style:square;mso-wrap-distance-left:0;mso-wrap-distance-top:0;mso-wrap-distance-right:0;mso-wrap-distance-bottom:0;mso-position-horizontal:absolute;mso-position-horizontal-relative:page;mso-position-vertical:absolute;mso-position-vertical-relative:text;v-text-anchor:top" coordsize="594106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q6OAIAAOkEAAAOAAAAZHJzL2Uyb0RvYy54bWysVE1v2zAMvQ/YfxB0X2ynST+MOMXQosWA&#10;oivQDDsrshwbk0VNUmLn34+SrcTrLkPRHGzKfKbfeySzuu1bSQ7C2AZUQbNZSolQHMpG7Qr6Y/Pw&#10;5ZoS65gqmQQlCnoUlt6uP39adToXc6hBlsIQLKJs3umC1s7pPEksr0XL7Ay0UJiswLTM4dHsktKw&#10;Dqu3Mpmn6WXSgSm1AS6sxaf3Q5KuQ/2qEtx9ryorHJEFRW4uXE24bv01Wa9YvjNM1w0fabB3sGhZ&#10;o/Cjp1L3zDGyN80/pdqGG7BQuRmHNoGqargIGlBNlr5R81ozLYIWNMfqk03248ry58OLIU1Z0AUl&#10;irXYosfRjYU3p9M2R8yrfjFentVPwH9ZTCR/ZfzBjpi+Mq3HojjSB6ePJ6dF7wjHh8ubRZZeYkM4&#10;5rKLm6vQiYTl8WW+t+5RQCjEDk/WDY0qY8TqGPFexdBgu32jZWi0owQbbSjBRm+HRmvm/HuenQ9J&#10;N2FSRyI+28JBbCDgnBeBfNPlck5JoHuVLX09pHvGSTXFo7I3yJiPdx3qDrgoPubifcBMv/3/yOzi&#10;zDLW4xKsGIh7+UHByRJUMzXdgmzKh0ZKb4I1u+2dNOTA/BqF32jABBYmYhgCPw5bKI84Wh1OU0Ht&#10;7z0zghL5TeHw+kWMgYnBNgbGyTsI6xr8N9Zt+p/MaKIxLKjDGXqGuBosj9OB/D1gwPo3FXzdO6ga&#10;PzqB28BoPOA+Bf3j7vuFnZ4D6vwPtf4DAAD//wMAUEsDBBQABgAIAAAAIQD7ib3F3wAAAAoBAAAP&#10;AAAAZHJzL2Rvd25yZXYueG1sTI9BT4NAEIXvJv6HzZh4s7uYBhBZGtNoYnowSpv0OsAIRHYX2aXF&#10;f+/0pMeX+fLme/lmMYM40eR7ZzVEKwWCbO2a3rYaDvuXuxSED2gbHJwlDT/kYVNcX+WYNe5sP+hU&#10;hlZwifUZauhCGDMpfd2RQb9yI1m+fbrJYOA4tbKZ8MzlZpD3SsXSYG/5Q4cjbTuqv8rZaNjtI1y/&#10;vT+U8/ZZJrvq9fh9iI5a394sT48gAi3hD4aLPqtDwU6Vm23jxcA5UWtGNcRpDOICRCrmdZWGRKUg&#10;i1z+n1D8AgAA//8DAFBLAQItABQABgAIAAAAIQC2gziS/gAAAOEBAAATAAAAAAAAAAAAAAAAAAAA&#10;AABbQ29udGVudF9UeXBlc10ueG1sUEsBAi0AFAAGAAgAAAAhADj9If/WAAAAlAEAAAsAAAAAAAAA&#10;AAAAAAAALwEAAF9yZWxzLy5yZWxzUEsBAi0AFAAGAAgAAAAhAAq3uro4AgAA6QQAAA4AAAAAAAAA&#10;AAAAAAAALgIAAGRycy9lMm9Eb2MueG1sUEsBAi0AFAAGAAgAAAAhAPuJvcXfAAAACgEAAA8AAAAA&#10;AAAAAAAAAAAAkgQAAGRycy9kb3ducmV2LnhtbFBLBQYAAAAABAAEAPMAAACeBQAAAAA=&#10;" path="m5940552,13715l,13715,,,5940552,r,13715xe" fillcolor="black" stroked="f">
                <v:path arrowok="t"/>
                <w10:wrap anchorx="page"/>
              </v:shape>
            </w:pict>
          </mc:Fallback>
        </mc:AlternateContent>
      </w:r>
      <w:r>
        <w:rPr>
          <w:u w:val="thick"/>
        </w:rPr>
        <w:t>ПОРЯДОК ПРЕДОСТАВЛЕНИЯ ЗАЕМЩИКОМ ИНФОРМАЦИИ ОБ ИСПОЛЬЗОВАНИИ</w:t>
      </w:r>
      <w:r>
        <w:rPr>
          <w:u w:val="none"/>
        </w:rPr>
        <w:t xml:space="preserve"> ПОТРЕБИТЕЛЬСКОГО ЗАЙМА (ПРИ ВКЛЮЧЕНИИ В ДОГОВОР </w:t>
      </w:r>
      <w:r>
        <w:rPr>
          <w:u w:val="thick"/>
        </w:rPr>
        <w:t>ПОТРЕБИТЕЛЬСКОГО ЗАЙМА УСЛОВИЯ ОБ ИСПОЛЬЗОВАНИИ ЗАЕМЩИКОМ</w:t>
      </w:r>
      <w:r>
        <w:rPr>
          <w:u w:val="none"/>
        </w:rPr>
        <w:t xml:space="preserve"> </w:t>
      </w:r>
      <w:r>
        <w:rPr>
          <w:u w:val="thick"/>
        </w:rPr>
        <w:t>ПОЛУЧЕННОГО ПОТРЕБИТЕЛЬСКОГО ЗАЙМА НА ОПРЕДЕЛЕННЫЕ ЦЕЛИ):</w:t>
      </w:r>
    </w:p>
    <w:p w:rsidR="00DE6645" w:rsidRDefault="00004EEB">
      <w:pPr>
        <w:pStyle w:val="a3"/>
        <w:spacing w:before="146"/>
        <w:ind w:left="241"/>
        <w:jc w:val="both"/>
      </w:pPr>
      <w:r>
        <w:t>Не</w:t>
      </w:r>
      <w:r>
        <w:rPr>
          <w:spacing w:val="-13"/>
        </w:rPr>
        <w:t xml:space="preserve"> </w:t>
      </w:r>
      <w:r>
        <w:t>применимо</w:t>
      </w:r>
      <w:r>
        <w:rPr>
          <w:spacing w:val="-10"/>
        </w:rPr>
        <w:t xml:space="preserve"> </w:t>
      </w:r>
      <w:r>
        <w:t>к</w:t>
      </w:r>
      <w:r>
        <w:rPr>
          <w:spacing w:val="-9"/>
        </w:rPr>
        <w:t xml:space="preserve"> </w:t>
      </w:r>
      <w:r>
        <w:t>взаимоотношениям</w:t>
      </w:r>
      <w:r>
        <w:rPr>
          <w:spacing w:val="-12"/>
        </w:rPr>
        <w:t xml:space="preserve"> </w:t>
      </w:r>
      <w:r>
        <w:rPr>
          <w:spacing w:val="-2"/>
        </w:rPr>
        <w:t>сторон.</w:t>
      </w:r>
    </w:p>
    <w:p w:rsidR="00DE6645" w:rsidRDefault="00004EEB">
      <w:pPr>
        <w:pStyle w:val="1"/>
        <w:spacing w:before="177"/>
        <w:rPr>
          <w:u w:val="none"/>
        </w:rPr>
      </w:pPr>
      <w:r>
        <w:rPr>
          <w:u w:val="thick"/>
        </w:rPr>
        <w:t>ПОДСУДНОСТЬ</w:t>
      </w:r>
      <w:r>
        <w:rPr>
          <w:spacing w:val="-16"/>
          <w:u w:val="thick"/>
        </w:rPr>
        <w:t xml:space="preserve"> </w:t>
      </w:r>
      <w:r>
        <w:rPr>
          <w:u w:val="thick"/>
        </w:rPr>
        <w:t>СПОРОВ</w:t>
      </w:r>
      <w:r>
        <w:rPr>
          <w:spacing w:val="-12"/>
          <w:u w:val="thick"/>
        </w:rPr>
        <w:t xml:space="preserve"> </w:t>
      </w:r>
      <w:r>
        <w:rPr>
          <w:u w:val="thick"/>
        </w:rPr>
        <w:t>ПО</w:t>
      </w:r>
      <w:r>
        <w:rPr>
          <w:spacing w:val="-14"/>
          <w:u w:val="thick"/>
        </w:rPr>
        <w:t xml:space="preserve"> </w:t>
      </w:r>
      <w:r>
        <w:rPr>
          <w:u w:val="thick"/>
        </w:rPr>
        <w:t>ИСКАМ</w:t>
      </w:r>
      <w:r>
        <w:rPr>
          <w:spacing w:val="-13"/>
          <w:u w:val="thick"/>
        </w:rPr>
        <w:t xml:space="preserve"> </w:t>
      </w:r>
      <w:r>
        <w:rPr>
          <w:u w:val="thick"/>
        </w:rPr>
        <w:t>ОБЩЕСТВА</w:t>
      </w:r>
      <w:r>
        <w:rPr>
          <w:spacing w:val="-10"/>
          <w:u w:val="thick"/>
        </w:rPr>
        <w:t xml:space="preserve"> </w:t>
      </w:r>
      <w:r>
        <w:rPr>
          <w:u w:val="thick"/>
        </w:rPr>
        <w:t>К</w:t>
      </w:r>
      <w:r>
        <w:rPr>
          <w:spacing w:val="-12"/>
          <w:u w:val="thick"/>
        </w:rPr>
        <w:t xml:space="preserve"> </w:t>
      </w:r>
      <w:r>
        <w:rPr>
          <w:spacing w:val="-2"/>
          <w:u w:val="thick"/>
        </w:rPr>
        <w:t>ЗАЕМЩИКУ:</w:t>
      </w:r>
    </w:p>
    <w:p w:rsidR="00DE6645" w:rsidRDefault="00004EEB">
      <w:pPr>
        <w:pStyle w:val="a3"/>
        <w:spacing w:before="136"/>
        <w:ind w:left="241" w:right="125"/>
        <w:jc w:val="both"/>
      </w:pPr>
      <w:r>
        <w:t>Подсудность споров по искам Общества к заемщику определяется в соответствии гражданским процессуальным законодательством Российской Федерации по месту нахождения заемщика, указанному в договоре потребительского займа.</w:t>
      </w:r>
    </w:p>
    <w:p w:rsidR="00DE6645" w:rsidRDefault="00004EEB">
      <w:pPr>
        <w:pStyle w:val="1"/>
        <w:spacing w:before="182"/>
        <w:ind w:right="146"/>
        <w:jc w:val="both"/>
        <w:rPr>
          <w:u w:val="none"/>
        </w:rPr>
      </w:pPr>
      <w:r>
        <w:rPr>
          <w:u w:val="thick"/>
        </w:rPr>
        <w:t>ИНФОРМАЦИЯ О СПОСОБАХ И АДРЕСАХ ДЛЯ НАПРАВЛЕНИЯ ОБРАЩЕНИЙ</w:t>
      </w:r>
      <w:r>
        <w:rPr>
          <w:u w:val="none"/>
        </w:rPr>
        <w:t xml:space="preserve"> </w:t>
      </w:r>
      <w:r>
        <w:rPr>
          <w:u w:val="thick"/>
        </w:rPr>
        <w:t>ПОЛУЧАТЕЛЯМИ ФИНАНСОВЫХ УСЛУГ, В ТОМ ЧИСЛЕ О ВОЗМОЖНОСТИ</w:t>
      </w:r>
      <w:r>
        <w:rPr>
          <w:u w:val="none"/>
        </w:rPr>
        <w:t xml:space="preserve"> </w:t>
      </w:r>
      <w:r>
        <w:rPr>
          <w:u w:val="thick"/>
        </w:rPr>
        <w:t>НАПРАВЛЕНИЯ ОБРАЩЕНИЙ В САМОРЕГУЛИРУЕМУЮ ОРГАНИЗАЦИЮ И В БАНК</w:t>
      </w:r>
      <w:r>
        <w:rPr>
          <w:u w:val="none"/>
        </w:rPr>
        <w:t xml:space="preserve"> </w:t>
      </w:r>
      <w:r>
        <w:rPr>
          <w:spacing w:val="-2"/>
          <w:u w:val="thick"/>
        </w:rPr>
        <w:t>РОССИИ:</w:t>
      </w:r>
    </w:p>
    <w:p w:rsidR="00DE6645" w:rsidRDefault="00004EEB">
      <w:pPr>
        <w:pStyle w:val="a3"/>
        <w:spacing w:before="144"/>
        <w:ind w:left="241"/>
        <w:jc w:val="both"/>
      </w:pPr>
      <w:r>
        <w:t>Заемщик</w:t>
      </w:r>
      <w:r>
        <w:rPr>
          <w:spacing w:val="-10"/>
        </w:rPr>
        <w:t xml:space="preserve"> </w:t>
      </w:r>
      <w:r>
        <w:t>может</w:t>
      </w:r>
      <w:r>
        <w:rPr>
          <w:spacing w:val="-11"/>
        </w:rPr>
        <w:t xml:space="preserve"> </w:t>
      </w:r>
      <w:r>
        <w:t>обратиться</w:t>
      </w:r>
      <w:r>
        <w:rPr>
          <w:spacing w:val="-10"/>
        </w:rPr>
        <w:t xml:space="preserve"> </w:t>
      </w:r>
      <w:r>
        <w:t>в</w:t>
      </w:r>
      <w:r>
        <w:rPr>
          <w:spacing w:val="-4"/>
        </w:rPr>
        <w:t xml:space="preserve"> </w:t>
      </w:r>
      <w:r>
        <w:rPr>
          <w:spacing w:val="-2"/>
        </w:rPr>
        <w:t>Общество:</w:t>
      </w:r>
    </w:p>
    <w:p w:rsidR="00DE6645" w:rsidRPr="00B24015" w:rsidRDefault="00004EEB">
      <w:pPr>
        <w:pStyle w:val="a5"/>
        <w:numPr>
          <w:ilvl w:val="0"/>
          <w:numId w:val="1"/>
        </w:numPr>
        <w:tabs>
          <w:tab w:val="left" w:pos="240"/>
        </w:tabs>
        <w:spacing w:before="163"/>
        <w:ind w:left="240" w:hanging="126"/>
      </w:pPr>
      <w:r>
        <w:rPr>
          <w:spacing w:val="-2"/>
        </w:rPr>
        <w:t>через</w:t>
      </w:r>
      <w:r>
        <w:t xml:space="preserve"> </w:t>
      </w:r>
      <w:r w:rsidRPr="00B24015">
        <w:rPr>
          <w:spacing w:val="-2"/>
        </w:rPr>
        <w:t>контакт-центр</w:t>
      </w:r>
      <w:r w:rsidRPr="00B24015">
        <w:rPr>
          <w:spacing w:val="7"/>
        </w:rPr>
        <w:t xml:space="preserve"> </w:t>
      </w:r>
      <w:r w:rsidRPr="00B24015">
        <w:rPr>
          <w:spacing w:val="-2"/>
        </w:rPr>
        <w:t>по</w:t>
      </w:r>
      <w:r w:rsidRPr="00B24015">
        <w:rPr>
          <w:spacing w:val="7"/>
        </w:rPr>
        <w:t xml:space="preserve"> </w:t>
      </w:r>
      <w:r w:rsidRPr="00B24015">
        <w:rPr>
          <w:spacing w:val="-2"/>
        </w:rPr>
        <w:t>телефону:</w:t>
      </w:r>
      <w:r w:rsidRPr="00B24015">
        <w:rPr>
          <w:spacing w:val="10"/>
        </w:rPr>
        <w:t xml:space="preserve"> </w:t>
      </w:r>
      <w:r w:rsidR="00B24015" w:rsidRPr="00F500D1">
        <w:rPr>
          <w:b/>
          <w:bCs/>
          <w:highlight w:val="yellow"/>
          <w:shd w:val="clear" w:color="auto" w:fill="FFFFFF"/>
        </w:rPr>
        <w:t>8 800 101 46 71</w:t>
      </w:r>
      <w:r w:rsidRPr="00B24015">
        <w:rPr>
          <w:spacing w:val="-5"/>
        </w:rPr>
        <w:t>;</w:t>
      </w:r>
    </w:p>
    <w:p w:rsidR="00DE6645" w:rsidRPr="00B24015" w:rsidRDefault="00004EEB" w:rsidP="00B24015">
      <w:pPr>
        <w:pStyle w:val="a5"/>
        <w:numPr>
          <w:ilvl w:val="1"/>
          <w:numId w:val="1"/>
        </w:numPr>
        <w:tabs>
          <w:tab w:val="left" w:pos="430"/>
        </w:tabs>
        <w:spacing w:before="155"/>
        <w:ind w:right="165"/>
        <w:jc w:val="both"/>
      </w:pPr>
      <w:r w:rsidRPr="00B24015">
        <w:t>путем</w:t>
      </w:r>
      <w:r w:rsidRPr="00B24015">
        <w:rPr>
          <w:spacing w:val="-14"/>
        </w:rPr>
        <w:t xml:space="preserve"> </w:t>
      </w:r>
      <w:r w:rsidRPr="00B24015">
        <w:t>направления</w:t>
      </w:r>
      <w:r w:rsidRPr="00B24015">
        <w:rPr>
          <w:spacing w:val="-14"/>
        </w:rPr>
        <w:t xml:space="preserve"> </w:t>
      </w:r>
      <w:r w:rsidRPr="00B24015">
        <w:t>вопроса</w:t>
      </w:r>
      <w:r w:rsidRPr="00B24015">
        <w:rPr>
          <w:spacing w:val="-11"/>
        </w:rPr>
        <w:t xml:space="preserve"> </w:t>
      </w:r>
      <w:r w:rsidRPr="00B24015">
        <w:t>через</w:t>
      </w:r>
      <w:r w:rsidRPr="00B24015">
        <w:rPr>
          <w:spacing w:val="-11"/>
        </w:rPr>
        <w:t xml:space="preserve"> </w:t>
      </w:r>
      <w:r w:rsidRPr="00B24015">
        <w:t>онлайн-чат</w:t>
      </w:r>
      <w:r w:rsidRPr="00B24015">
        <w:rPr>
          <w:spacing w:val="-9"/>
        </w:rPr>
        <w:t xml:space="preserve"> </w:t>
      </w:r>
      <w:r w:rsidRPr="00B24015">
        <w:t>на</w:t>
      </w:r>
      <w:r w:rsidRPr="00B24015">
        <w:rPr>
          <w:spacing w:val="-9"/>
        </w:rPr>
        <w:t xml:space="preserve"> </w:t>
      </w:r>
      <w:r w:rsidRPr="00B24015">
        <w:t>официальном</w:t>
      </w:r>
      <w:r w:rsidRPr="00B24015">
        <w:rPr>
          <w:spacing w:val="-6"/>
        </w:rPr>
        <w:t xml:space="preserve"> </w:t>
      </w:r>
      <w:r w:rsidRPr="00B24015">
        <w:t>сайте</w:t>
      </w:r>
      <w:r w:rsidRPr="00B24015">
        <w:rPr>
          <w:spacing w:val="-6"/>
        </w:rPr>
        <w:t xml:space="preserve"> </w:t>
      </w:r>
      <w:r w:rsidRPr="00B24015">
        <w:t>в</w:t>
      </w:r>
      <w:r w:rsidRPr="00B24015">
        <w:rPr>
          <w:spacing w:val="-14"/>
        </w:rPr>
        <w:t xml:space="preserve"> </w:t>
      </w:r>
      <w:r w:rsidRPr="00B24015">
        <w:t>сети</w:t>
      </w:r>
      <w:r w:rsidRPr="00B24015">
        <w:rPr>
          <w:spacing w:val="-5"/>
        </w:rPr>
        <w:t xml:space="preserve"> </w:t>
      </w:r>
      <w:r w:rsidRPr="00B24015">
        <w:t>«Интернет»</w:t>
      </w:r>
      <w:r w:rsidRPr="00B24015">
        <w:rPr>
          <w:spacing w:val="-14"/>
        </w:rPr>
        <w:t xml:space="preserve"> </w:t>
      </w:r>
      <w:r w:rsidRPr="00B24015">
        <w:t>по</w:t>
      </w:r>
      <w:r w:rsidRPr="00B24015">
        <w:rPr>
          <w:spacing w:val="-6"/>
        </w:rPr>
        <w:t xml:space="preserve"> </w:t>
      </w:r>
      <w:r w:rsidRPr="00B24015">
        <w:t xml:space="preserve">адресу: </w:t>
      </w:r>
      <w:r w:rsidR="00F500D1" w:rsidRPr="00F500D1">
        <w:t>https://mkklord.ru/</w:t>
      </w:r>
      <w:r w:rsidRPr="00B24015">
        <w:rPr>
          <w:spacing w:val="-2"/>
        </w:rPr>
        <w:t>;</w:t>
      </w:r>
    </w:p>
    <w:p w:rsidR="00DE6645" w:rsidRPr="00B24015" w:rsidRDefault="00004EEB" w:rsidP="00004EEB">
      <w:pPr>
        <w:pStyle w:val="a5"/>
        <w:numPr>
          <w:ilvl w:val="0"/>
          <w:numId w:val="1"/>
        </w:numPr>
        <w:tabs>
          <w:tab w:val="left" w:pos="240"/>
        </w:tabs>
      </w:pPr>
      <w:r w:rsidRPr="00B24015">
        <w:rPr>
          <w:spacing w:val="-2"/>
        </w:rPr>
        <w:t>путем</w:t>
      </w:r>
      <w:r w:rsidRPr="00B24015">
        <w:rPr>
          <w:spacing w:val="-13"/>
        </w:rPr>
        <w:t xml:space="preserve"> </w:t>
      </w:r>
      <w:r w:rsidRPr="00B24015">
        <w:rPr>
          <w:spacing w:val="-2"/>
        </w:rPr>
        <w:t>направления</w:t>
      </w:r>
      <w:r w:rsidRPr="00B24015">
        <w:rPr>
          <w:spacing w:val="-7"/>
        </w:rPr>
        <w:t xml:space="preserve"> </w:t>
      </w:r>
      <w:r w:rsidRPr="00B24015">
        <w:rPr>
          <w:spacing w:val="-2"/>
        </w:rPr>
        <w:t>обращения на</w:t>
      </w:r>
      <w:r w:rsidRPr="00B24015">
        <w:rPr>
          <w:spacing w:val="2"/>
        </w:rPr>
        <w:t xml:space="preserve"> </w:t>
      </w:r>
      <w:r w:rsidRPr="00B24015">
        <w:rPr>
          <w:spacing w:val="-2"/>
        </w:rPr>
        <w:t>адрес</w:t>
      </w:r>
      <w:r w:rsidRPr="00B24015">
        <w:rPr>
          <w:spacing w:val="3"/>
        </w:rPr>
        <w:t xml:space="preserve"> </w:t>
      </w:r>
      <w:r w:rsidRPr="00B24015">
        <w:rPr>
          <w:spacing w:val="-2"/>
        </w:rPr>
        <w:t>электронной</w:t>
      </w:r>
      <w:r w:rsidRPr="00B24015">
        <w:rPr>
          <w:spacing w:val="4"/>
        </w:rPr>
        <w:t xml:space="preserve"> </w:t>
      </w:r>
      <w:r w:rsidRPr="00B24015">
        <w:rPr>
          <w:spacing w:val="-2"/>
        </w:rPr>
        <w:t>почты</w:t>
      </w:r>
      <w:r w:rsidR="00747A70" w:rsidRPr="00B24015">
        <w:t xml:space="preserve"> </w:t>
      </w:r>
      <w:r w:rsidR="00B24015" w:rsidRPr="00B24015">
        <w:rPr>
          <w:lang w:val="en-US"/>
        </w:rPr>
        <w:t>support</w:t>
      </w:r>
      <w:r w:rsidR="00B24015" w:rsidRPr="00B24015">
        <w:t>@</w:t>
      </w:r>
      <w:proofErr w:type="spellStart"/>
      <w:r w:rsidR="00B24015" w:rsidRPr="00B24015">
        <w:rPr>
          <w:lang w:val="en-US"/>
        </w:rPr>
        <w:t>mkk</w:t>
      </w:r>
      <w:r w:rsidR="00F500D1">
        <w:rPr>
          <w:lang w:val="en-US"/>
        </w:rPr>
        <w:t>lord</w:t>
      </w:r>
      <w:proofErr w:type="spellEnd"/>
      <w:r w:rsidR="00B24015" w:rsidRPr="00B24015">
        <w:t>.</w:t>
      </w:r>
      <w:proofErr w:type="spellStart"/>
      <w:r w:rsidR="00B24015" w:rsidRPr="00B24015">
        <w:rPr>
          <w:lang w:val="en-US"/>
        </w:rPr>
        <w:t>ru</w:t>
      </w:r>
      <w:proofErr w:type="spellEnd"/>
      <w:r w:rsidR="00747A70" w:rsidRPr="00B24015">
        <w:t>;</w:t>
      </w:r>
    </w:p>
    <w:p w:rsidR="00DE6645" w:rsidRPr="00B24015" w:rsidRDefault="00004EEB" w:rsidP="002B2C74">
      <w:pPr>
        <w:pStyle w:val="a5"/>
        <w:numPr>
          <w:ilvl w:val="0"/>
          <w:numId w:val="1"/>
        </w:numPr>
        <w:tabs>
          <w:tab w:val="left" w:pos="237"/>
          <w:tab w:val="left" w:pos="241"/>
        </w:tabs>
        <w:ind w:right="669"/>
      </w:pPr>
      <w:r w:rsidRPr="00B24015">
        <w:t>путем</w:t>
      </w:r>
      <w:r w:rsidRPr="00B24015">
        <w:rPr>
          <w:spacing w:val="-7"/>
        </w:rPr>
        <w:t xml:space="preserve"> </w:t>
      </w:r>
      <w:r w:rsidRPr="00B24015">
        <w:t>направления</w:t>
      </w:r>
      <w:r w:rsidRPr="00B24015">
        <w:rPr>
          <w:spacing w:val="-2"/>
        </w:rPr>
        <w:t xml:space="preserve"> </w:t>
      </w:r>
      <w:r w:rsidRPr="00B24015">
        <w:t>обращения</w:t>
      </w:r>
      <w:r w:rsidRPr="00B24015">
        <w:rPr>
          <w:spacing w:val="-2"/>
        </w:rPr>
        <w:t xml:space="preserve"> </w:t>
      </w:r>
      <w:r w:rsidRPr="00B24015">
        <w:t>по</w:t>
      </w:r>
      <w:r w:rsidRPr="00B24015">
        <w:rPr>
          <w:spacing w:val="-2"/>
        </w:rPr>
        <w:t xml:space="preserve"> </w:t>
      </w:r>
      <w:r w:rsidRPr="00B24015">
        <w:t>адресу:</w:t>
      </w:r>
      <w:r w:rsidRPr="00B24015">
        <w:rPr>
          <w:spacing w:val="-2"/>
        </w:rPr>
        <w:t xml:space="preserve"> </w:t>
      </w:r>
      <w:r w:rsidR="00B24015" w:rsidRPr="00B24015">
        <w:rPr>
          <w:shd w:val="clear" w:color="auto" w:fill="FFFFFF"/>
        </w:rPr>
        <w:t xml:space="preserve">127287, г. Москва, </w:t>
      </w:r>
      <w:proofErr w:type="spellStart"/>
      <w:r w:rsidR="00B24015" w:rsidRPr="00B24015">
        <w:rPr>
          <w:shd w:val="clear" w:color="auto" w:fill="FFFFFF"/>
        </w:rPr>
        <w:t>вн.тер.г</w:t>
      </w:r>
      <w:proofErr w:type="spellEnd"/>
      <w:r w:rsidR="00B24015" w:rsidRPr="00B24015">
        <w:rPr>
          <w:shd w:val="clear" w:color="auto" w:fill="FFFFFF"/>
        </w:rPr>
        <w:t xml:space="preserve">. Муниципальный Округ Савеловский, </w:t>
      </w:r>
      <w:proofErr w:type="spellStart"/>
      <w:r w:rsidR="00B24015" w:rsidRPr="00B24015">
        <w:rPr>
          <w:shd w:val="clear" w:color="auto" w:fill="FFFFFF"/>
        </w:rPr>
        <w:t>ул</w:t>
      </w:r>
      <w:proofErr w:type="spellEnd"/>
      <w:r w:rsidR="00B24015" w:rsidRPr="00B24015">
        <w:rPr>
          <w:shd w:val="clear" w:color="auto" w:fill="FFFFFF"/>
        </w:rPr>
        <w:t xml:space="preserve"> Писцовая, д. 16, к. 1, </w:t>
      </w:r>
      <w:proofErr w:type="spellStart"/>
      <w:r w:rsidR="00B24015" w:rsidRPr="00B24015">
        <w:rPr>
          <w:shd w:val="clear" w:color="auto" w:fill="FFFFFF"/>
        </w:rPr>
        <w:t>помещ</w:t>
      </w:r>
      <w:proofErr w:type="spellEnd"/>
      <w:r w:rsidR="00B24015" w:rsidRPr="00B24015">
        <w:rPr>
          <w:shd w:val="clear" w:color="auto" w:fill="FFFFFF"/>
        </w:rPr>
        <w:t>. 1П</w:t>
      </w:r>
    </w:p>
    <w:p w:rsidR="00DE6645" w:rsidRPr="00B24015" w:rsidRDefault="00004EEB">
      <w:pPr>
        <w:pStyle w:val="a5"/>
        <w:numPr>
          <w:ilvl w:val="1"/>
          <w:numId w:val="1"/>
        </w:numPr>
        <w:tabs>
          <w:tab w:val="left" w:pos="456"/>
        </w:tabs>
        <w:ind w:right="609" w:firstLine="0"/>
      </w:pPr>
      <w:r w:rsidRPr="00B24015">
        <w:t>Контактная</w:t>
      </w:r>
      <w:r w:rsidRPr="00B24015">
        <w:rPr>
          <w:spacing w:val="-9"/>
        </w:rPr>
        <w:t xml:space="preserve"> </w:t>
      </w:r>
      <w:r w:rsidRPr="00B24015">
        <w:t>информация</w:t>
      </w:r>
      <w:r w:rsidRPr="00B24015">
        <w:rPr>
          <w:spacing w:val="-9"/>
        </w:rPr>
        <w:t xml:space="preserve"> </w:t>
      </w:r>
      <w:r w:rsidRPr="00B24015">
        <w:t>для</w:t>
      </w:r>
      <w:r w:rsidRPr="00B24015">
        <w:rPr>
          <w:spacing w:val="-9"/>
        </w:rPr>
        <w:t xml:space="preserve"> </w:t>
      </w:r>
      <w:r w:rsidRPr="00B24015">
        <w:t>обращения</w:t>
      </w:r>
      <w:r w:rsidRPr="00B24015">
        <w:rPr>
          <w:spacing w:val="-8"/>
        </w:rPr>
        <w:t xml:space="preserve"> </w:t>
      </w:r>
      <w:r w:rsidRPr="00B24015">
        <w:t>в</w:t>
      </w:r>
      <w:r w:rsidRPr="00B24015">
        <w:rPr>
          <w:spacing w:val="-9"/>
        </w:rPr>
        <w:t xml:space="preserve"> </w:t>
      </w:r>
      <w:r w:rsidRPr="00B24015">
        <w:t>СРО</w:t>
      </w:r>
      <w:r w:rsidRPr="00B24015">
        <w:rPr>
          <w:spacing w:val="-8"/>
        </w:rPr>
        <w:t xml:space="preserve"> </w:t>
      </w:r>
      <w:r w:rsidRPr="00B24015">
        <w:t>СОЮЗ</w:t>
      </w:r>
      <w:r w:rsidRPr="00B24015">
        <w:rPr>
          <w:spacing w:val="-8"/>
        </w:rPr>
        <w:t xml:space="preserve"> </w:t>
      </w:r>
      <w:r w:rsidRPr="00B24015">
        <w:t>«МИКРОФИНАНСОВЫЙ</w:t>
      </w:r>
      <w:r w:rsidRPr="00B24015">
        <w:rPr>
          <w:spacing w:val="-9"/>
        </w:rPr>
        <w:t xml:space="preserve"> </w:t>
      </w:r>
      <w:r w:rsidRPr="00B24015">
        <w:t>АЛЬЯНС» (поданным сайта https://alliance-mfo.ru):</w:t>
      </w:r>
    </w:p>
    <w:p w:rsidR="00DE6645" w:rsidRPr="00B24015" w:rsidRDefault="00004EEB">
      <w:pPr>
        <w:pStyle w:val="a5"/>
        <w:numPr>
          <w:ilvl w:val="1"/>
          <w:numId w:val="1"/>
        </w:numPr>
        <w:tabs>
          <w:tab w:val="left" w:pos="401"/>
        </w:tabs>
        <w:spacing w:before="157"/>
        <w:ind w:left="401" w:hanging="160"/>
        <w:jc w:val="both"/>
      </w:pPr>
      <w:r w:rsidRPr="00B24015">
        <w:t>Почтовый</w:t>
      </w:r>
      <w:r w:rsidRPr="00B24015">
        <w:rPr>
          <w:spacing w:val="6"/>
        </w:rPr>
        <w:t xml:space="preserve"> </w:t>
      </w:r>
      <w:r w:rsidRPr="00B24015">
        <w:t>адрес</w:t>
      </w:r>
      <w:r w:rsidRPr="00B24015">
        <w:rPr>
          <w:spacing w:val="10"/>
        </w:rPr>
        <w:t xml:space="preserve"> </w:t>
      </w:r>
      <w:r w:rsidRPr="00B24015">
        <w:t>СРО</w:t>
      </w:r>
      <w:r w:rsidRPr="00B24015">
        <w:rPr>
          <w:spacing w:val="8"/>
        </w:rPr>
        <w:t xml:space="preserve"> </w:t>
      </w:r>
      <w:r w:rsidRPr="00B24015">
        <w:t>СОЮЗ</w:t>
      </w:r>
      <w:r w:rsidRPr="00B24015">
        <w:rPr>
          <w:spacing w:val="5"/>
        </w:rPr>
        <w:t xml:space="preserve"> </w:t>
      </w:r>
      <w:r w:rsidRPr="00B24015">
        <w:t>«МИКРОФИНАНСОВЫЙ</w:t>
      </w:r>
      <w:r w:rsidRPr="00B24015">
        <w:rPr>
          <w:spacing w:val="7"/>
        </w:rPr>
        <w:t xml:space="preserve"> </w:t>
      </w:r>
      <w:r w:rsidRPr="00B24015">
        <w:t>АЛЬЯНС»:</w:t>
      </w:r>
      <w:r w:rsidRPr="00B24015">
        <w:rPr>
          <w:spacing w:val="16"/>
        </w:rPr>
        <w:t xml:space="preserve"> </w:t>
      </w:r>
      <w:r w:rsidRPr="00B24015">
        <w:t>125367,</w:t>
      </w:r>
      <w:r w:rsidRPr="00B24015">
        <w:rPr>
          <w:spacing w:val="11"/>
        </w:rPr>
        <w:t xml:space="preserve"> </w:t>
      </w:r>
      <w:r w:rsidRPr="00B24015">
        <w:t>РФ</w:t>
      </w:r>
      <w:r w:rsidRPr="00B24015">
        <w:rPr>
          <w:spacing w:val="9"/>
        </w:rPr>
        <w:t xml:space="preserve"> </w:t>
      </w:r>
      <w:r w:rsidRPr="00B24015">
        <w:t>г.</w:t>
      </w:r>
      <w:r w:rsidRPr="00B24015">
        <w:rPr>
          <w:spacing w:val="10"/>
        </w:rPr>
        <w:t xml:space="preserve"> </w:t>
      </w:r>
      <w:r w:rsidRPr="00B24015">
        <w:rPr>
          <w:spacing w:val="-2"/>
        </w:rPr>
        <w:t>Москва,</w:t>
      </w:r>
    </w:p>
    <w:p w:rsidR="00DE6645" w:rsidRPr="00B24015" w:rsidRDefault="00004EEB">
      <w:pPr>
        <w:pStyle w:val="a3"/>
        <w:spacing w:before="3" w:line="251" w:lineRule="exact"/>
        <w:ind w:left="241"/>
      </w:pPr>
      <w:r w:rsidRPr="00B24015">
        <w:t>Полесский</w:t>
      </w:r>
      <w:r w:rsidRPr="00B24015">
        <w:rPr>
          <w:spacing w:val="-11"/>
        </w:rPr>
        <w:t xml:space="preserve"> </w:t>
      </w:r>
      <w:r w:rsidRPr="00B24015">
        <w:t>проезд</w:t>
      </w:r>
      <w:r w:rsidRPr="00B24015">
        <w:rPr>
          <w:spacing w:val="-9"/>
        </w:rPr>
        <w:t xml:space="preserve"> </w:t>
      </w:r>
      <w:r w:rsidRPr="00B24015">
        <w:t>16,</w:t>
      </w:r>
      <w:r w:rsidRPr="00B24015">
        <w:rPr>
          <w:spacing w:val="-10"/>
        </w:rPr>
        <w:t xml:space="preserve"> </w:t>
      </w:r>
      <w:r w:rsidRPr="00B24015">
        <w:t>стр.1,</w:t>
      </w:r>
      <w:r w:rsidRPr="00B24015">
        <w:rPr>
          <w:spacing w:val="-6"/>
        </w:rPr>
        <w:t xml:space="preserve"> </w:t>
      </w:r>
      <w:r w:rsidRPr="00B24015">
        <w:t>оф.308.</w:t>
      </w:r>
      <w:r w:rsidRPr="00B24015">
        <w:rPr>
          <w:spacing w:val="-13"/>
        </w:rPr>
        <w:t xml:space="preserve"> </w:t>
      </w:r>
      <w:r w:rsidRPr="00B24015">
        <w:t>Юридический</w:t>
      </w:r>
      <w:r w:rsidRPr="00B24015">
        <w:rPr>
          <w:spacing w:val="-13"/>
        </w:rPr>
        <w:t xml:space="preserve"> </w:t>
      </w:r>
      <w:r w:rsidRPr="00B24015">
        <w:t>адрес</w:t>
      </w:r>
      <w:r w:rsidRPr="00B24015">
        <w:rPr>
          <w:spacing w:val="-8"/>
        </w:rPr>
        <w:t xml:space="preserve"> </w:t>
      </w:r>
      <w:r w:rsidRPr="00B24015">
        <w:t>и</w:t>
      </w:r>
      <w:r w:rsidRPr="00B24015">
        <w:rPr>
          <w:spacing w:val="-9"/>
        </w:rPr>
        <w:t xml:space="preserve"> </w:t>
      </w:r>
      <w:r w:rsidRPr="00B24015">
        <w:t>место</w:t>
      </w:r>
      <w:r w:rsidRPr="00B24015">
        <w:rPr>
          <w:spacing w:val="-6"/>
        </w:rPr>
        <w:t xml:space="preserve"> </w:t>
      </w:r>
      <w:r w:rsidRPr="00B24015">
        <w:t>расположения</w:t>
      </w:r>
      <w:r w:rsidRPr="00B24015">
        <w:rPr>
          <w:spacing w:val="-11"/>
        </w:rPr>
        <w:t xml:space="preserve"> </w:t>
      </w:r>
      <w:r w:rsidRPr="00B24015">
        <w:t>офиса</w:t>
      </w:r>
      <w:r w:rsidRPr="00B24015">
        <w:rPr>
          <w:spacing w:val="-10"/>
        </w:rPr>
        <w:t xml:space="preserve"> </w:t>
      </w:r>
      <w:r w:rsidRPr="00B24015">
        <w:t>СРО</w:t>
      </w:r>
      <w:r w:rsidRPr="00B24015">
        <w:rPr>
          <w:spacing w:val="48"/>
        </w:rPr>
        <w:t xml:space="preserve"> </w:t>
      </w:r>
      <w:r w:rsidRPr="00B24015">
        <w:rPr>
          <w:spacing w:val="-4"/>
        </w:rPr>
        <w:t>СОЮЗ</w:t>
      </w:r>
    </w:p>
    <w:p w:rsidR="00DE6645" w:rsidRPr="00B24015" w:rsidRDefault="00004EEB">
      <w:pPr>
        <w:pStyle w:val="a3"/>
        <w:ind w:left="241" w:right="151"/>
        <w:jc w:val="both"/>
      </w:pPr>
      <w:r w:rsidRPr="00B24015">
        <w:t>«МИКРОФИНАНСОВЫЙ АЛЬЯНС»: 127055, г. Москва, ул. Сущевская, д. 21 офис 513, телефон: 8-800-555-24-99</w:t>
      </w:r>
      <w:r w:rsidRPr="00B24015">
        <w:rPr>
          <w:spacing w:val="40"/>
        </w:rPr>
        <w:t xml:space="preserve"> </w:t>
      </w:r>
      <w:r w:rsidRPr="00B24015">
        <w:t>(«горячая</w:t>
      </w:r>
      <w:r w:rsidRPr="00B24015">
        <w:rPr>
          <w:spacing w:val="40"/>
        </w:rPr>
        <w:t xml:space="preserve"> </w:t>
      </w:r>
      <w:r w:rsidRPr="00B24015">
        <w:t>линия»),</w:t>
      </w:r>
      <w:r w:rsidRPr="00B24015">
        <w:rPr>
          <w:spacing w:val="40"/>
        </w:rPr>
        <w:t xml:space="preserve"> </w:t>
      </w:r>
      <w:r w:rsidRPr="00B24015">
        <w:t>+7</w:t>
      </w:r>
      <w:r w:rsidRPr="00B24015">
        <w:rPr>
          <w:spacing w:val="40"/>
        </w:rPr>
        <w:t xml:space="preserve"> </w:t>
      </w:r>
      <w:r w:rsidRPr="00B24015">
        <w:t>(499) 322-46-77,</w:t>
      </w:r>
      <w:r w:rsidRPr="00B24015">
        <w:rPr>
          <w:spacing w:val="40"/>
        </w:rPr>
        <w:t xml:space="preserve"> </w:t>
      </w:r>
      <w:r w:rsidRPr="00B24015">
        <w:t>+7</w:t>
      </w:r>
      <w:r w:rsidRPr="00B24015">
        <w:rPr>
          <w:spacing w:val="40"/>
        </w:rPr>
        <w:t xml:space="preserve"> </w:t>
      </w:r>
      <w:r w:rsidRPr="00B24015">
        <w:t>(843)</w:t>
      </w:r>
      <w:r w:rsidRPr="00B24015">
        <w:rPr>
          <w:spacing w:val="40"/>
        </w:rPr>
        <w:t xml:space="preserve"> </w:t>
      </w:r>
      <w:r w:rsidRPr="00B24015">
        <w:t>212-15-25,</w:t>
      </w:r>
      <w:r w:rsidRPr="00B24015">
        <w:rPr>
          <w:spacing w:val="40"/>
        </w:rPr>
        <w:t xml:space="preserve"> </w:t>
      </w:r>
      <w:r w:rsidRPr="00B24015">
        <w:t>+7</w:t>
      </w:r>
      <w:r w:rsidRPr="00B24015">
        <w:rPr>
          <w:spacing w:val="40"/>
        </w:rPr>
        <w:t xml:space="preserve"> </w:t>
      </w:r>
      <w:r w:rsidRPr="00B24015">
        <w:t>(965)</w:t>
      </w:r>
      <w:r w:rsidRPr="00B24015">
        <w:rPr>
          <w:spacing w:val="-9"/>
        </w:rPr>
        <w:t xml:space="preserve"> </w:t>
      </w:r>
      <w:r w:rsidRPr="00B24015">
        <w:t>321-19-88,</w:t>
      </w:r>
    </w:p>
    <w:p w:rsidR="00DE6645" w:rsidRPr="00B24015" w:rsidRDefault="00004EEB">
      <w:pPr>
        <w:pStyle w:val="a3"/>
        <w:spacing w:before="2"/>
        <w:ind w:left="241"/>
        <w:jc w:val="both"/>
      </w:pPr>
      <w:r w:rsidRPr="00B24015">
        <w:rPr>
          <w:spacing w:val="-2"/>
        </w:rPr>
        <w:t>электронная</w:t>
      </w:r>
      <w:r w:rsidRPr="00B24015">
        <w:rPr>
          <w:spacing w:val="5"/>
        </w:rPr>
        <w:t xml:space="preserve"> </w:t>
      </w:r>
      <w:r w:rsidRPr="00B24015">
        <w:rPr>
          <w:spacing w:val="-2"/>
        </w:rPr>
        <w:t>почта:</w:t>
      </w:r>
      <w:r w:rsidRPr="00B24015">
        <w:rPr>
          <w:spacing w:val="17"/>
        </w:rPr>
        <w:t xml:space="preserve"> </w:t>
      </w:r>
      <w:hyperlink r:id="rId6" w:history="1">
        <w:r w:rsidR="00747A70" w:rsidRPr="00B24015">
          <w:rPr>
            <w:rStyle w:val="a6"/>
            <w:color w:val="auto"/>
            <w:spacing w:val="-2"/>
          </w:rPr>
          <w:t>info@alliance-mfo.ru.</w:t>
        </w:r>
      </w:hyperlink>
    </w:p>
    <w:p w:rsidR="00DE6645" w:rsidRPr="00B24015" w:rsidRDefault="00004EEB">
      <w:pPr>
        <w:pStyle w:val="a3"/>
        <w:spacing w:before="159"/>
        <w:ind w:left="241"/>
        <w:jc w:val="both"/>
      </w:pPr>
      <w:r w:rsidRPr="00B24015">
        <w:t>Контактная</w:t>
      </w:r>
      <w:r w:rsidRPr="00B24015">
        <w:rPr>
          <w:spacing w:val="-16"/>
        </w:rPr>
        <w:t xml:space="preserve"> </w:t>
      </w:r>
      <w:r w:rsidRPr="00B24015">
        <w:t>информация</w:t>
      </w:r>
      <w:r w:rsidRPr="00B24015">
        <w:rPr>
          <w:spacing w:val="-14"/>
        </w:rPr>
        <w:t xml:space="preserve"> </w:t>
      </w:r>
      <w:r w:rsidRPr="00B24015">
        <w:t>для</w:t>
      </w:r>
      <w:r w:rsidRPr="00B24015">
        <w:rPr>
          <w:spacing w:val="-10"/>
        </w:rPr>
        <w:t xml:space="preserve"> </w:t>
      </w:r>
      <w:r w:rsidRPr="00B24015">
        <w:t>обращения</w:t>
      </w:r>
      <w:r w:rsidRPr="00B24015">
        <w:rPr>
          <w:spacing w:val="-10"/>
        </w:rPr>
        <w:t xml:space="preserve"> </w:t>
      </w:r>
      <w:r w:rsidRPr="00B24015">
        <w:t>в</w:t>
      </w:r>
      <w:r w:rsidRPr="00B24015">
        <w:rPr>
          <w:spacing w:val="-13"/>
        </w:rPr>
        <w:t xml:space="preserve"> </w:t>
      </w:r>
      <w:r w:rsidRPr="00B24015">
        <w:t>Банк</w:t>
      </w:r>
      <w:r w:rsidRPr="00B24015">
        <w:rPr>
          <w:spacing w:val="-8"/>
        </w:rPr>
        <w:t xml:space="preserve"> </w:t>
      </w:r>
      <w:r w:rsidRPr="00B24015">
        <w:t>России</w:t>
      </w:r>
      <w:r w:rsidRPr="00B24015">
        <w:rPr>
          <w:spacing w:val="-11"/>
        </w:rPr>
        <w:t xml:space="preserve"> </w:t>
      </w:r>
      <w:r w:rsidRPr="00B24015">
        <w:t>(по</w:t>
      </w:r>
      <w:r w:rsidRPr="00B24015">
        <w:rPr>
          <w:spacing w:val="-13"/>
        </w:rPr>
        <w:t xml:space="preserve"> </w:t>
      </w:r>
      <w:r w:rsidRPr="00B24015">
        <w:t>данным</w:t>
      </w:r>
      <w:r w:rsidRPr="00B24015">
        <w:rPr>
          <w:spacing w:val="-12"/>
        </w:rPr>
        <w:t xml:space="preserve"> </w:t>
      </w:r>
      <w:r w:rsidRPr="00B24015">
        <w:t>сайта</w:t>
      </w:r>
      <w:r w:rsidRPr="00B24015">
        <w:rPr>
          <w:spacing w:val="-10"/>
        </w:rPr>
        <w:t xml:space="preserve"> </w:t>
      </w:r>
      <w:hyperlink r:id="rId7">
        <w:r w:rsidRPr="00B24015">
          <w:rPr>
            <w:spacing w:val="-2"/>
          </w:rPr>
          <w:t>http://www.cbr.ru):</w:t>
        </w:r>
      </w:hyperlink>
    </w:p>
    <w:p w:rsidR="00DE6645" w:rsidRPr="00B24015" w:rsidRDefault="00004EEB">
      <w:pPr>
        <w:pStyle w:val="a5"/>
        <w:numPr>
          <w:ilvl w:val="1"/>
          <w:numId w:val="1"/>
        </w:numPr>
        <w:tabs>
          <w:tab w:val="left" w:pos="377"/>
        </w:tabs>
        <w:spacing w:before="160"/>
        <w:ind w:left="377" w:hanging="138"/>
        <w:jc w:val="both"/>
      </w:pPr>
      <w:r w:rsidRPr="00B24015">
        <w:t>Контактный</w:t>
      </w:r>
      <w:r w:rsidRPr="00B24015">
        <w:rPr>
          <w:spacing w:val="-9"/>
        </w:rPr>
        <w:t xml:space="preserve"> </w:t>
      </w:r>
      <w:r w:rsidRPr="00B24015">
        <w:t>центр</w:t>
      </w:r>
      <w:r w:rsidRPr="00B24015">
        <w:rPr>
          <w:spacing w:val="-3"/>
        </w:rPr>
        <w:t xml:space="preserve"> </w:t>
      </w:r>
      <w:r w:rsidRPr="00B24015">
        <w:t>Банка</w:t>
      </w:r>
      <w:r w:rsidRPr="00B24015">
        <w:rPr>
          <w:spacing w:val="-6"/>
        </w:rPr>
        <w:t xml:space="preserve"> </w:t>
      </w:r>
      <w:r w:rsidRPr="00B24015">
        <w:t>России:</w:t>
      </w:r>
      <w:r w:rsidRPr="00B24015">
        <w:rPr>
          <w:spacing w:val="6"/>
        </w:rPr>
        <w:t xml:space="preserve"> </w:t>
      </w:r>
      <w:r w:rsidRPr="00B24015">
        <w:t>8</w:t>
      </w:r>
      <w:r w:rsidRPr="00B24015">
        <w:rPr>
          <w:spacing w:val="-3"/>
        </w:rPr>
        <w:t xml:space="preserve"> </w:t>
      </w:r>
      <w:r w:rsidRPr="00B24015">
        <w:t>800 250-40-72</w:t>
      </w:r>
      <w:r w:rsidRPr="00B24015">
        <w:rPr>
          <w:spacing w:val="-3"/>
        </w:rPr>
        <w:t xml:space="preserve"> </w:t>
      </w:r>
      <w:r w:rsidRPr="00B24015">
        <w:t>(для</w:t>
      </w:r>
      <w:r w:rsidRPr="00B24015">
        <w:rPr>
          <w:spacing w:val="-3"/>
        </w:rPr>
        <w:t xml:space="preserve"> </w:t>
      </w:r>
      <w:r w:rsidRPr="00B24015">
        <w:t>бесплатных</w:t>
      </w:r>
      <w:r w:rsidRPr="00B24015">
        <w:rPr>
          <w:spacing w:val="-1"/>
        </w:rPr>
        <w:t xml:space="preserve"> </w:t>
      </w:r>
      <w:r w:rsidRPr="00B24015">
        <w:t>звонков</w:t>
      </w:r>
      <w:r w:rsidRPr="00B24015">
        <w:rPr>
          <w:spacing w:val="-4"/>
        </w:rPr>
        <w:t xml:space="preserve"> </w:t>
      </w:r>
      <w:r w:rsidRPr="00B24015">
        <w:t>из</w:t>
      </w:r>
      <w:r w:rsidRPr="00B24015">
        <w:rPr>
          <w:spacing w:val="-4"/>
        </w:rPr>
        <w:t xml:space="preserve"> </w:t>
      </w:r>
      <w:r w:rsidRPr="00B24015">
        <w:t>регионов</w:t>
      </w:r>
      <w:r w:rsidRPr="00B24015">
        <w:rPr>
          <w:spacing w:val="-1"/>
        </w:rPr>
        <w:t xml:space="preserve"> </w:t>
      </w:r>
      <w:r w:rsidRPr="00B24015">
        <w:rPr>
          <w:spacing w:val="-2"/>
        </w:rPr>
        <w:t>России),</w:t>
      </w:r>
    </w:p>
    <w:p w:rsidR="00DE6645" w:rsidRPr="00B24015" w:rsidRDefault="00004EEB">
      <w:pPr>
        <w:pStyle w:val="a3"/>
        <w:spacing w:before="2"/>
        <w:ind w:left="241"/>
        <w:jc w:val="both"/>
      </w:pPr>
      <w:r w:rsidRPr="00B24015">
        <w:t>+7</w:t>
      </w:r>
      <w:r w:rsidRPr="00B24015">
        <w:rPr>
          <w:spacing w:val="-11"/>
        </w:rPr>
        <w:t xml:space="preserve"> </w:t>
      </w:r>
      <w:r w:rsidRPr="00B24015">
        <w:t>495</w:t>
      </w:r>
      <w:r w:rsidRPr="00B24015">
        <w:rPr>
          <w:spacing w:val="-11"/>
        </w:rPr>
        <w:t xml:space="preserve"> </w:t>
      </w:r>
      <w:r w:rsidRPr="00B24015">
        <w:t>771-91-00</w:t>
      </w:r>
      <w:r w:rsidRPr="00B24015">
        <w:rPr>
          <w:spacing w:val="-6"/>
        </w:rPr>
        <w:t xml:space="preserve"> </w:t>
      </w:r>
      <w:r w:rsidRPr="00B24015">
        <w:t>(звонок</w:t>
      </w:r>
      <w:r w:rsidRPr="00B24015">
        <w:rPr>
          <w:spacing w:val="-10"/>
        </w:rPr>
        <w:t xml:space="preserve"> </w:t>
      </w:r>
      <w:r w:rsidRPr="00B24015">
        <w:t>по</w:t>
      </w:r>
      <w:r w:rsidRPr="00B24015">
        <w:rPr>
          <w:spacing w:val="-6"/>
        </w:rPr>
        <w:t xml:space="preserve"> </w:t>
      </w:r>
      <w:r w:rsidRPr="00B24015">
        <w:t>тарифам</w:t>
      </w:r>
      <w:r w:rsidRPr="00B24015">
        <w:rPr>
          <w:spacing w:val="-11"/>
        </w:rPr>
        <w:t xml:space="preserve"> </w:t>
      </w:r>
      <w:r w:rsidRPr="00B24015">
        <w:t>Вашего</w:t>
      </w:r>
      <w:r w:rsidRPr="00B24015">
        <w:rPr>
          <w:spacing w:val="-10"/>
        </w:rPr>
        <w:t xml:space="preserve"> </w:t>
      </w:r>
      <w:r w:rsidRPr="00B24015">
        <w:t>оператора</w:t>
      </w:r>
      <w:r w:rsidRPr="00B24015">
        <w:rPr>
          <w:spacing w:val="-3"/>
        </w:rPr>
        <w:t xml:space="preserve"> </w:t>
      </w:r>
      <w:r w:rsidRPr="00B24015">
        <w:rPr>
          <w:spacing w:val="-2"/>
        </w:rPr>
        <w:t>связи);</w:t>
      </w:r>
    </w:p>
    <w:p w:rsidR="00DE6645" w:rsidRDefault="00004EEB">
      <w:pPr>
        <w:pStyle w:val="a5"/>
        <w:numPr>
          <w:ilvl w:val="1"/>
          <w:numId w:val="1"/>
        </w:numPr>
        <w:tabs>
          <w:tab w:val="left" w:pos="386"/>
        </w:tabs>
        <w:spacing w:before="157"/>
        <w:ind w:right="417" w:firstLine="0"/>
      </w:pPr>
      <w:r w:rsidRPr="00B24015">
        <w:t>Общественная</w:t>
      </w:r>
      <w:r w:rsidRPr="00B24015">
        <w:rPr>
          <w:spacing w:val="-6"/>
        </w:rPr>
        <w:t xml:space="preserve"> </w:t>
      </w:r>
      <w:r w:rsidRPr="00B24015">
        <w:t>приемная</w:t>
      </w:r>
      <w:r w:rsidRPr="00B24015">
        <w:rPr>
          <w:spacing w:val="-12"/>
        </w:rPr>
        <w:t xml:space="preserve"> </w:t>
      </w:r>
      <w:r w:rsidRPr="00B24015">
        <w:t>Банка</w:t>
      </w:r>
      <w:r w:rsidRPr="00B24015">
        <w:rPr>
          <w:spacing w:val="-3"/>
        </w:rPr>
        <w:t xml:space="preserve"> </w:t>
      </w:r>
      <w:r w:rsidRPr="00B24015">
        <w:t>России,</w:t>
      </w:r>
      <w:r w:rsidRPr="00B24015">
        <w:rPr>
          <w:spacing w:val="-6"/>
        </w:rPr>
        <w:t xml:space="preserve"> </w:t>
      </w:r>
      <w:r w:rsidRPr="00B24015">
        <w:t>адрес</w:t>
      </w:r>
      <w:r>
        <w:t>:</w:t>
      </w:r>
      <w:r>
        <w:rPr>
          <w:spacing w:val="-8"/>
        </w:rPr>
        <w:t xml:space="preserve"> </w:t>
      </w:r>
      <w:r>
        <w:t>г.</w:t>
      </w:r>
      <w:r>
        <w:rPr>
          <w:spacing w:val="-3"/>
        </w:rPr>
        <w:t xml:space="preserve"> </w:t>
      </w:r>
      <w:r>
        <w:t>Москва,</w:t>
      </w:r>
      <w:r>
        <w:rPr>
          <w:spacing w:val="-3"/>
        </w:rPr>
        <w:t xml:space="preserve"> </w:t>
      </w:r>
      <w:proofErr w:type="spellStart"/>
      <w:r>
        <w:t>Сандуновский</w:t>
      </w:r>
      <w:proofErr w:type="spellEnd"/>
      <w:r>
        <w:rPr>
          <w:spacing w:val="-5"/>
        </w:rPr>
        <w:t xml:space="preserve"> </w:t>
      </w:r>
      <w:r>
        <w:t>пер.,</w:t>
      </w:r>
      <w:r>
        <w:rPr>
          <w:spacing w:val="-3"/>
        </w:rPr>
        <w:t xml:space="preserve"> </w:t>
      </w:r>
      <w:r>
        <w:t>д.</w:t>
      </w:r>
      <w:r>
        <w:rPr>
          <w:spacing w:val="-3"/>
        </w:rPr>
        <w:t xml:space="preserve"> </w:t>
      </w:r>
      <w:r>
        <w:t>3,</w:t>
      </w:r>
      <w:r>
        <w:rPr>
          <w:spacing w:val="-3"/>
        </w:rPr>
        <w:t xml:space="preserve"> </w:t>
      </w:r>
      <w:r>
        <w:t>стр.</w:t>
      </w:r>
      <w:r>
        <w:rPr>
          <w:spacing w:val="-3"/>
        </w:rPr>
        <w:t xml:space="preserve"> </w:t>
      </w:r>
      <w:r>
        <w:t>1.,</w:t>
      </w:r>
      <w:r>
        <w:rPr>
          <w:spacing w:val="-3"/>
        </w:rPr>
        <w:t xml:space="preserve"> </w:t>
      </w:r>
      <w:r>
        <w:t xml:space="preserve">время </w:t>
      </w:r>
      <w:r>
        <w:rPr>
          <w:spacing w:val="-2"/>
        </w:rPr>
        <w:t>работы:</w:t>
      </w:r>
    </w:p>
    <w:p w:rsidR="00DE6645" w:rsidRDefault="00004EEB">
      <w:pPr>
        <w:pStyle w:val="a3"/>
        <w:spacing w:before="159"/>
        <w:ind w:left="241" w:right="118"/>
        <w:jc w:val="both"/>
      </w:pPr>
      <w:r>
        <w:t>Понедельник - четверг с 10:00 до 16:00 (перерыв с 12:30 до 13:30). Запись на личный прием осуществляется:</w:t>
      </w:r>
      <w:r>
        <w:rPr>
          <w:spacing w:val="-2"/>
        </w:rPr>
        <w:t xml:space="preserve"> </w:t>
      </w:r>
      <w:r>
        <w:t>по телефонам 8 800 250-40-72, +7</w:t>
      </w:r>
      <w:r>
        <w:rPr>
          <w:spacing w:val="-2"/>
        </w:rPr>
        <w:t xml:space="preserve"> </w:t>
      </w:r>
      <w:r>
        <w:t>495 771-97-88, понедельник -</w:t>
      </w:r>
      <w:r>
        <w:rPr>
          <w:spacing w:val="-5"/>
        </w:rPr>
        <w:t xml:space="preserve"> </w:t>
      </w:r>
      <w:r>
        <w:t>пятница с</w:t>
      </w:r>
      <w:r>
        <w:rPr>
          <w:spacing w:val="-1"/>
        </w:rPr>
        <w:t xml:space="preserve"> </w:t>
      </w:r>
      <w:r>
        <w:t>10:00</w:t>
      </w:r>
      <w:r>
        <w:rPr>
          <w:spacing w:val="-2"/>
        </w:rPr>
        <w:t xml:space="preserve"> </w:t>
      </w:r>
      <w:r>
        <w:t>до 16:00</w:t>
      </w:r>
      <w:r>
        <w:rPr>
          <w:spacing w:val="-3"/>
        </w:rPr>
        <w:t xml:space="preserve"> </w:t>
      </w:r>
      <w:r>
        <w:t>(перерыв</w:t>
      </w:r>
      <w:r>
        <w:rPr>
          <w:spacing w:val="-1"/>
        </w:rPr>
        <w:t xml:space="preserve"> </w:t>
      </w:r>
      <w:r>
        <w:t>с</w:t>
      </w:r>
      <w:r>
        <w:rPr>
          <w:spacing w:val="-1"/>
        </w:rPr>
        <w:t xml:space="preserve"> </w:t>
      </w:r>
      <w:r>
        <w:t>12:30 до</w:t>
      </w:r>
      <w:r>
        <w:rPr>
          <w:spacing w:val="-3"/>
        </w:rPr>
        <w:t xml:space="preserve"> </w:t>
      </w:r>
      <w:r>
        <w:t>13:30) при</w:t>
      </w:r>
      <w:r>
        <w:rPr>
          <w:spacing w:val="-2"/>
        </w:rPr>
        <w:t xml:space="preserve"> </w:t>
      </w:r>
      <w:r>
        <w:t>личном обращении в Общественную приемную Банка</w:t>
      </w:r>
      <w:r>
        <w:rPr>
          <w:spacing w:val="-1"/>
        </w:rPr>
        <w:t xml:space="preserve"> </w:t>
      </w:r>
      <w:r>
        <w:t>России: понедельник - четверг с 10:00 до 16:00 (перерыв с 12:30 до 13:30).</w:t>
      </w:r>
    </w:p>
    <w:p w:rsidR="00DE6645" w:rsidRDefault="00004EEB">
      <w:pPr>
        <w:pStyle w:val="1"/>
        <w:spacing w:before="176"/>
        <w:ind w:right="124"/>
        <w:jc w:val="both"/>
        <w:rPr>
          <w:u w:val="none"/>
        </w:rPr>
      </w:pPr>
      <w:r>
        <w:rPr>
          <w:u w:val="thick"/>
        </w:rPr>
        <w:t>ИНФОРМАЦИЯ О СПОСОБАХ ЗАЩИТЫ ПРАВ ПОЛУЧАТЕЛЯ ФИНАНСОВОЙ</w:t>
      </w:r>
      <w:r>
        <w:rPr>
          <w:u w:val="none"/>
        </w:rPr>
        <w:t xml:space="preserve"> </w:t>
      </w:r>
      <w:r>
        <w:rPr>
          <w:u w:val="thick"/>
        </w:rPr>
        <w:t>УСЛУГИ, ВКЛЮЧАЯ ИНФОРМАЦИЮ О НАЛИЧИИ ВОЗМОЖНОСТИ И СПОСОБАХ</w:t>
      </w:r>
      <w:r>
        <w:rPr>
          <w:u w:val="none"/>
        </w:rPr>
        <w:t xml:space="preserve"> </w:t>
      </w:r>
      <w:r>
        <w:rPr>
          <w:u w:val="thick"/>
        </w:rPr>
        <w:t>ДОСУДЕБНОГО УРЕГУЛИРОВАНИЯ СПОРА, В ТОМ ЧИСЛЕ О ПРОЦЕДУРЕ</w:t>
      </w:r>
      <w:r>
        <w:rPr>
          <w:u w:val="none"/>
        </w:rPr>
        <w:t xml:space="preserve"> </w:t>
      </w:r>
      <w:r>
        <w:rPr>
          <w:spacing w:val="-2"/>
          <w:u w:val="thick"/>
        </w:rPr>
        <w:t>МЕДИАЦИИ:</w:t>
      </w:r>
    </w:p>
    <w:p w:rsidR="00DE6645" w:rsidRDefault="00004EEB">
      <w:pPr>
        <w:pStyle w:val="a3"/>
        <w:spacing w:before="138"/>
        <w:ind w:left="241" w:right="123"/>
        <w:jc w:val="both"/>
      </w:pPr>
      <w:r>
        <w:t>Споры, связанные с получением финансовой услуги, разрешаются в досудебном порядке путем переговоров, через привлечение финансового омбудсмена, а при не достижении согласия, в судебном порядке.</w:t>
      </w:r>
    </w:p>
    <w:p w:rsidR="00DE6645" w:rsidRDefault="00DE6645">
      <w:pPr>
        <w:jc w:val="both"/>
        <w:sectPr w:rsidR="00DE6645">
          <w:pgSz w:w="11910" w:h="16840"/>
          <w:pgMar w:top="960" w:right="680" w:bottom="280" w:left="1460" w:header="720" w:footer="720" w:gutter="0"/>
          <w:cols w:space="720"/>
        </w:sectPr>
      </w:pPr>
    </w:p>
    <w:p w:rsidR="00DE6645" w:rsidRDefault="00004EEB">
      <w:pPr>
        <w:pStyle w:val="a3"/>
        <w:spacing w:before="71"/>
        <w:ind w:left="241" w:right="122"/>
        <w:jc w:val="both"/>
      </w:pPr>
      <w:r>
        <w:lastRenderedPageBreak/>
        <w:t>Получатель финансовой услуги - физическое лицо вправе защищать свои права, связанные с его статусом потребителя, в суде по правилам подсудности, установленным законодательством Российской Федерации о защите прав потребителей.</w:t>
      </w:r>
    </w:p>
    <w:p w:rsidR="00DE6645" w:rsidRDefault="00004EEB">
      <w:pPr>
        <w:pStyle w:val="a3"/>
        <w:spacing w:before="163"/>
        <w:ind w:left="241" w:right="126"/>
        <w:jc w:val="both"/>
      </w:pPr>
      <w:r>
        <w:t>При этом возможно урегулирование возникшего спора путем участия сторон спора в процедуре медиации, если это прямо предусмотрено заключенным договором потребительского займа либо между сторонами достигнуто соответствующее письменное соглашение.</w:t>
      </w:r>
    </w:p>
    <w:p w:rsidR="00DE6645" w:rsidRDefault="00004EEB">
      <w:pPr>
        <w:pStyle w:val="1"/>
        <w:spacing w:before="174"/>
        <w:ind w:right="131"/>
        <w:jc w:val="both"/>
        <w:rPr>
          <w:u w:val="none"/>
        </w:rPr>
      </w:pPr>
      <w:r>
        <w:rPr>
          <w:u w:val="thick"/>
        </w:rPr>
        <w:t>ИНФОРМАЦИЯ, ПРЕДОСТАВЛЯЕМАЯ ПОЛУЧАТЕЛЮ ФИНАНСОВОЙ УСЛУГИ В</w:t>
      </w:r>
      <w:r>
        <w:rPr>
          <w:u w:val="none"/>
        </w:rPr>
        <w:t xml:space="preserve"> </w:t>
      </w:r>
      <w:r>
        <w:rPr>
          <w:u w:val="thick"/>
        </w:rPr>
        <w:t>ЦЕЛЯХ ПРИНЯТИЯ ПОЛУЧАТЕЛЕМ ФИНАНСОВОЙ УСЛУГИ РЕШЕНИЯ О</w:t>
      </w:r>
      <w:r>
        <w:rPr>
          <w:u w:val="none"/>
        </w:rPr>
        <w:t xml:space="preserve"> </w:t>
      </w:r>
      <w:r>
        <w:rPr>
          <w:u w:val="thick"/>
        </w:rPr>
        <w:t>ЦЕЛЕСООБРАЗНОСТИ ЗАКЛЮЧЕНИЯ ДОГОВОРА ПОТРЕБИТЕЛЬСКОГО ЗАЙМА НА</w:t>
      </w:r>
      <w:r>
        <w:rPr>
          <w:u w:val="none"/>
        </w:rPr>
        <w:t xml:space="preserve"> </w:t>
      </w:r>
      <w:r>
        <w:rPr>
          <w:u w:val="thick"/>
        </w:rPr>
        <w:t>ПРЕДЛАГАЕМЫХ УСЛОВИЯХ, В ЧАСТНОСТИ, О НЕОБХОДИМОСТИВНИМАТЕЛЬНО</w:t>
      </w:r>
      <w:r>
        <w:rPr>
          <w:u w:val="none"/>
        </w:rPr>
        <w:t xml:space="preserve"> </w:t>
      </w:r>
      <w:r>
        <w:rPr>
          <w:u w:val="thick"/>
        </w:rPr>
        <w:t>ПРОАНАЛИЗИРОВАТЬ СВОЕ ФИНАНСОВОЕ ПОЛОЖЕНИЕ:</w:t>
      </w:r>
    </w:p>
    <w:p w:rsidR="00DE6645" w:rsidRDefault="00004EEB">
      <w:pPr>
        <w:pStyle w:val="a3"/>
        <w:spacing w:before="142"/>
        <w:ind w:left="241" w:right="115"/>
        <w:jc w:val="both"/>
      </w:pPr>
      <w:r>
        <w:t>Получателю финансовой</w:t>
      </w:r>
      <w:r>
        <w:rPr>
          <w:spacing w:val="-1"/>
        </w:rPr>
        <w:t xml:space="preserve"> </w:t>
      </w:r>
      <w:r>
        <w:t>услуги необходимо правильно оценить свои финансовые возможности по своевременному погашению займа, учитывая, в том числе, сроки получения заработной платы и иных доходов, также оценить риск возникновения непредвиденных форс-мажорных обстоятельств (в том числе, потери работы, задержки получения заработной платы и иных видов доходов, изменения состояния здоровья). При несвоевременном погашении займа фактическая сумма расходов получателя финансовой услуги по договору потребительского займа по сравнению с ожидаемой при заключении такого договора может возрасти.</w:t>
      </w:r>
    </w:p>
    <w:p w:rsidR="00DE6645" w:rsidRDefault="00004EEB">
      <w:pPr>
        <w:pStyle w:val="1"/>
        <w:spacing w:before="183"/>
        <w:rPr>
          <w:u w:val="none"/>
        </w:rPr>
      </w:pPr>
      <w:r>
        <w:rPr>
          <w:u w:val="thick"/>
        </w:rPr>
        <w:t>ФОРМУЛЯРЫ</w:t>
      </w:r>
      <w:r>
        <w:rPr>
          <w:spacing w:val="-6"/>
          <w:u w:val="thick"/>
        </w:rPr>
        <w:t xml:space="preserve"> </w:t>
      </w:r>
      <w:r>
        <w:rPr>
          <w:u w:val="thick"/>
        </w:rPr>
        <w:t>ИЛИ</w:t>
      </w:r>
      <w:r>
        <w:rPr>
          <w:spacing w:val="-8"/>
          <w:u w:val="thick"/>
        </w:rPr>
        <w:t xml:space="preserve"> </w:t>
      </w:r>
      <w:r>
        <w:rPr>
          <w:u w:val="thick"/>
        </w:rPr>
        <w:t>ИНЫЕ</w:t>
      </w:r>
      <w:r>
        <w:rPr>
          <w:spacing w:val="-8"/>
          <w:u w:val="thick"/>
        </w:rPr>
        <w:t xml:space="preserve"> </w:t>
      </w:r>
      <w:r>
        <w:rPr>
          <w:u w:val="thick"/>
        </w:rPr>
        <w:t>СТАНДАРТНЫЕ</w:t>
      </w:r>
      <w:r>
        <w:rPr>
          <w:spacing w:val="-11"/>
          <w:u w:val="thick"/>
        </w:rPr>
        <w:t xml:space="preserve"> </w:t>
      </w:r>
      <w:r>
        <w:rPr>
          <w:u w:val="thick"/>
        </w:rPr>
        <w:t>ФОРМЫ,</w:t>
      </w:r>
      <w:r>
        <w:rPr>
          <w:spacing w:val="-14"/>
          <w:u w:val="thick"/>
        </w:rPr>
        <w:t xml:space="preserve"> </w:t>
      </w:r>
      <w:r>
        <w:rPr>
          <w:u w:val="thick"/>
        </w:rPr>
        <w:t>В</w:t>
      </w:r>
      <w:r>
        <w:rPr>
          <w:spacing w:val="-5"/>
          <w:u w:val="thick"/>
        </w:rPr>
        <w:t xml:space="preserve"> </w:t>
      </w:r>
      <w:r>
        <w:rPr>
          <w:u w:val="thick"/>
        </w:rPr>
        <w:t>КОТОРЫХ</w:t>
      </w:r>
      <w:r>
        <w:rPr>
          <w:spacing w:val="-14"/>
          <w:u w:val="thick"/>
        </w:rPr>
        <w:t xml:space="preserve"> </w:t>
      </w:r>
      <w:r>
        <w:rPr>
          <w:u w:val="thick"/>
        </w:rPr>
        <w:t>ОПРЕДЕЛЕНЫ</w:t>
      </w:r>
      <w:r>
        <w:rPr>
          <w:u w:val="none"/>
        </w:rPr>
        <w:t xml:space="preserve"> </w:t>
      </w:r>
      <w:r>
        <w:rPr>
          <w:u w:val="thick"/>
        </w:rPr>
        <w:t>ОБЩИЕ УСЛОВИЯ ДОГОВОРА ПОТРЕБИТЕЛЬСКОГО ЗАЙМА</w:t>
      </w:r>
    </w:p>
    <w:p w:rsidR="00DE6645" w:rsidRDefault="00004EEB">
      <w:pPr>
        <w:pStyle w:val="a3"/>
        <w:spacing w:before="137"/>
        <w:ind w:left="241" w:right="119"/>
        <w:jc w:val="both"/>
      </w:pPr>
      <w:r>
        <w:t>Условия договора потребительского займа определяются Общими условиями договора потребительского займ</w:t>
      </w:r>
      <w:r w:rsidR="00747A70">
        <w:t xml:space="preserve">а, размещаемые на сайте Общества </w:t>
      </w:r>
      <w:r w:rsidR="00F500D1" w:rsidRPr="00F500D1">
        <w:t>https://mkklord.ru/</w:t>
      </w:r>
      <w:bookmarkStart w:id="0" w:name="_GoBack"/>
      <w:bookmarkEnd w:id="0"/>
      <w:r>
        <w:t xml:space="preserve"> для всеобщего </w:t>
      </w:r>
      <w:r>
        <w:rPr>
          <w:spacing w:val="-2"/>
        </w:rPr>
        <w:t>ознакомления.</w:t>
      </w:r>
    </w:p>
    <w:sectPr w:rsidR="00DE6645">
      <w:pgSz w:w="11910" w:h="16840"/>
      <w:pgMar w:top="960" w:right="68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4061D"/>
    <w:multiLevelType w:val="hybridMultilevel"/>
    <w:tmpl w:val="92F2E8A0"/>
    <w:lvl w:ilvl="0" w:tplc="D526D170">
      <w:numFmt w:val="bullet"/>
      <w:lvlText w:val="-"/>
      <w:lvlJc w:val="left"/>
      <w:pPr>
        <w:ind w:left="241"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4FC837A0">
      <w:numFmt w:val="bullet"/>
      <w:lvlText w:val="-"/>
      <w:lvlJc w:val="left"/>
      <w:pPr>
        <w:ind w:left="241" w:hanging="190"/>
      </w:pPr>
      <w:rPr>
        <w:rFonts w:ascii="Times New Roman" w:eastAsia="Times New Roman" w:hAnsi="Times New Roman" w:cs="Times New Roman" w:hint="default"/>
        <w:b w:val="0"/>
        <w:bCs w:val="0"/>
        <w:i w:val="0"/>
        <w:iCs w:val="0"/>
        <w:spacing w:val="0"/>
        <w:w w:val="100"/>
        <w:sz w:val="22"/>
        <w:szCs w:val="22"/>
        <w:lang w:val="ru-RU" w:eastAsia="en-US" w:bidi="ar-SA"/>
      </w:rPr>
    </w:lvl>
    <w:lvl w:ilvl="2" w:tplc="54D0468A">
      <w:numFmt w:val="bullet"/>
      <w:lvlText w:val="•"/>
      <w:lvlJc w:val="left"/>
      <w:pPr>
        <w:ind w:left="2145" w:hanging="190"/>
      </w:pPr>
      <w:rPr>
        <w:rFonts w:hint="default"/>
        <w:lang w:val="ru-RU" w:eastAsia="en-US" w:bidi="ar-SA"/>
      </w:rPr>
    </w:lvl>
    <w:lvl w:ilvl="3" w:tplc="7F26586E">
      <w:numFmt w:val="bullet"/>
      <w:lvlText w:val="•"/>
      <w:lvlJc w:val="left"/>
      <w:pPr>
        <w:ind w:left="3097" w:hanging="190"/>
      </w:pPr>
      <w:rPr>
        <w:rFonts w:hint="default"/>
        <w:lang w:val="ru-RU" w:eastAsia="en-US" w:bidi="ar-SA"/>
      </w:rPr>
    </w:lvl>
    <w:lvl w:ilvl="4" w:tplc="D02CBA72">
      <w:numFmt w:val="bullet"/>
      <w:lvlText w:val="•"/>
      <w:lvlJc w:val="left"/>
      <w:pPr>
        <w:ind w:left="4050" w:hanging="190"/>
      </w:pPr>
      <w:rPr>
        <w:rFonts w:hint="default"/>
        <w:lang w:val="ru-RU" w:eastAsia="en-US" w:bidi="ar-SA"/>
      </w:rPr>
    </w:lvl>
    <w:lvl w:ilvl="5" w:tplc="3DCAEFB2">
      <w:numFmt w:val="bullet"/>
      <w:lvlText w:val="•"/>
      <w:lvlJc w:val="left"/>
      <w:pPr>
        <w:ind w:left="5003" w:hanging="190"/>
      </w:pPr>
      <w:rPr>
        <w:rFonts w:hint="default"/>
        <w:lang w:val="ru-RU" w:eastAsia="en-US" w:bidi="ar-SA"/>
      </w:rPr>
    </w:lvl>
    <w:lvl w:ilvl="6" w:tplc="1DC4273C">
      <w:numFmt w:val="bullet"/>
      <w:lvlText w:val="•"/>
      <w:lvlJc w:val="left"/>
      <w:pPr>
        <w:ind w:left="5955" w:hanging="190"/>
      </w:pPr>
      <w:rPr>
        <w:rFonts w:hint="default"/>
        <w:lang w:val="ru-RU" w:eastAsia="en-US" w:bidi="ar-SA"/>
      </w:rPr>
    </w:lvl>
    <w:lvl w:ilvl="7" w:tplc="8BFE2802">
      <w:numFmt w:val="bullet"/>
      <w:lvlText w:val="•"/>
      <w:lvlJc w:val="left"/>
      <w:pPr>
        <w:ind w:left="6908" w:hanging="190"/>
      </w:pPr>
      <w:rPr>
        <w:rFonts w:hint="default"/>
        <w:lang w:val="ru-RU" w:eastAsia="en-US" w:bidi="ar-SA"/>
      </w:rPr>
    </w:lvl>
    <w:lvl w:ilvl="8" w:tplc="5D38C898">
      <w:numFmt w:val="bullet"/>
      <w:lvlText w:val="•"/>
      <w:lvlJc w:val="left"/>
      <w:pPr>
        <w:ind w:left="7861" w:hanging="19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45"/>
    <w:rsid w:val="00004EEB"/>
    <w:rsid w:val="002B2C74"/>
    <w:rsid w:val="002E18DC"/>
    <w:rsid w:val="00747A70"/>
    <w:rsid w:val="00B24015"/>
    <w:rsid w:val="00DE6645"/>
    <w:rsid w:val="00F500D1"/>
    <w:rsid w:val="00F70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D41C"/>
  <w15:docId w15:val="{A3B3064B-75BA-480F-A752-1EF573A5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81"/>
      <w:ind w:left="241"/>
      <w:outlineLvl w:val="0"/>
    </w:pPr>
    <w:rPr>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ind w:left="454"/>
      <w:jc w:val="center"/>
    </w:pPr>
    <w:rPr>
      <w:b/>
      <w:bCs/>
      <w:sz w:val="24"/>
      <w:szCs w:val="24"/>
      <w:u w:val="single" w:color="000000"/>
    </w:rPr>
  </w:style>
  <w:style w:type="paragraph" w:styleId="a5">
    <w:name w:val="List Paragraph"/>
    <w:basedOn w:val="a"/>
    <w:uiPriority w:val="1"/>
    <w:qFormat/>
    <w:pPr>
      <w:spacing w:before="159"/>
      <w:ind w:left="241"/>
    </w:pPr>
  </w:style>
  <w:style w:type="paragraph" w:customStyle="1" w:styleId="TableParagraph">
    <w:name w:val="Table Paragraph"/>
    <w:basedOn w:val="a"/>
    <w:uiPriority w:val="1"/>
    <w:qFormat/>
  </w:style>
  <w:style w:type="character" w:styleId="a6">
    <w:name w:val="Hyperlink"/>
    <w:basedOn w:val="a0"/>
    <w:uiPriority w:val="99"/>
    <w:unhideWhenUsed/>
    <w:rsid w:val="00747A70"/>
    <w:rPr>
      <w:color w:val="0000FF" w:themeColor="hyperlink"/>
      <w:u w:val="single"/>
    </w:rPr>
  </w:style>
  <w:style w:type="character" w:styleId="a7">
    <w:name w:val="Unresolved Mention"/>
    <w:basedOn w:val="a0"/>
    <w:uiPriority w:val="99"/>
    <w:semiHidden/>
    <w:unhideWhenUsed/>
    <w:rsid w:val="00F50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lliance-mfo.ru." TargetMode="External"/><Relationship Id="rId5" Type="http://schemas.openxmlformats.org/officeDocument/2006/relationships/hyperlink" Target="https://mkklord.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11351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Microsoft Word - ˜@028;0 &gt;1A;C6820=8O 8 ?&gt;;L7&gt;20=8O CA;C30&lt;8</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˜@028;0 &gt;1A;C6820=8O 8 ?&gt;;L7&gt;20=8O CA;C30&lt;8</dc:title>
  <dc:creator>PZ-User</dc:creator>
  <cp:lastModifiedBy>ГЛАЗОВ ВИКТОР</cp:lastModifiedBy>
  <cp:revision>2</cp:revision>
  <dcterms:created xsi:type="dcterms:W3CDTF">2025-01-10T11:55:00Z</dcterms:created>
  <dcterms:modified xsi:type="dcterms:W3CDTF">2025-01-10T11:55:00Z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LastSaved">
    <vt:filetime>2024-08-27T00:00:00Z</vt:filetime>
  </property>
  <property fmtid="{D5CDD505-2E9C-101B-9397-08002B2CF9AE}" pid="4" name="Producer">
    <vt:lpwstr>3-Heights(TM) PDF Security Shell 4.8.25.2 (http://www.pdf-tools.com)</vt:lpwstr>
  </property>
</Properties>
</file>